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4C" w:rsidRDefault="0084070B" w:rsidP="00ED304C">
      <w:pPr>
        <w:rPr>
          <w:rFonts w:ascii="Arial" w:hAnsi="Arial" w:cs="Arial"/>
          <w:b/>
          <w:cap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2971800" cy="11430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3722C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in;margin-top:-9pt;width:23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" stroked="f">
                <v:shadow on="t" opacity=".5" offset="-6pt,6pt"/>
              </v:shape>
            </w:pict>
          </mc:Fallback>
        </mc:AlternateContent>
      </w:r>
      <w:r w:rsidR="00ED304C">
        <w:rPr>
          <w:rFonts w:ascii="Arial" w:hAnsi="Arial" w:cs="Arial"/>
          <w:b/>
          <w:caps/>
          <w:sz w:val="32"/>
          <w:szCs w:val="32"/>
        </w:rPr>
        <w:t>Obec  BLATNÉ</w:t>
      </w:r>
      <w:r w:rsidR="00ED304C">
        <w:rPr>
          <w:rFonts w:ascii="Arial" w:hAnsi="Arial" w:cs="Arial"/>
          <w:b/>
          <w:caps/>
          <w:sz w:val="32"/>
          <w:szCs w:val="32"/>
        </w:rPr>
        <w:tab/>
      </w:r>
      <w:r w:rsidR="00ED304C">
        <w:rPr>
          <w:rFonts w:ascii="Arial" w:hAnsi="Arial" w:cs="Arial"/>
          <w:b/>
          <w:caps/>
          <w:sz w:val="32"/>
          <w:szCs w:val="32"/>
        </w:rPr>
        <w:tab/>
      </w:r>
      <w:r w:rsidR="00ED304C">
        <w:rPr>
          <w:rFonts w:ascii="Arial" w:hAnsi="Arial" w:cs="Arial"/>
          <w:b/>
          <w:caps/>
          <w:sz w:val="32"/>
          <w:szCs w:val="32"/>
        </w:rPr>
        <w:tab/>
      </w:r>
    </w:p>
    <w:p w:rsidR="00ED304C" w:rsidRDefault="00ED304C" w:rsidP="00ED30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Oddelenie stavebného poriadku</w:t>
      </w:r>
    </w:p>
    <w:p w:rsidR="00ED304C" w:rsidRDefault="00ED304C" w:rsidP="00ED304C">
      <w:pPr>
        <w:rPr>
          <w:rFonts w:ascii="Arial" w:hAnsi="Arial" w:cs="Arial"/>
          <w:b/>
          <w:bCs/>
          <w:sz w:val="16"/>
          <w:szCs w:val="16"/>
        </w:rPr>
      </w:pPr>
    </w:p>
    <w:p w:rsidR="00ED304C" w:rsidRDefault="00ED304C" w:rsidP="00ED304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Obecný úrad Blatné</w:t>
      </w:r>
    </w:p>
    <w:p w:rsidR="00ED304C" w:rsidRDefault="00ED304C" w:rsidP="00ED30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Šarfická 300/37                                       </w:t>
      </w:r>
    </w:p>
    <w:p w:rsidR="00ED304C" w:rsidRDefault="00ED304C" w:rsidP="00ED30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900 82 Blatné</w:t>
      </w:r>
      <w:r>
        <w:rPr>
          <w:rFonts w:ascii="Arial" w:hAnsi="Arial" w:cs="Arial"/>
          <w:sz w:val="16"/>
        </w:rPr>
        <w:t xml:space="preserve">                                                                   </w:t>
      </w:r>
    </w:p>
    <w:p w:rsidR="00ED304C" w:rsidRDefault="00ED304C" w:rsidP="00ED304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 xml:space="preserve"> </w:t>
      </w:r>
    </w:p>
    <w:p w:rsidR="00ED304C" w:rsidRDefault="00ED304C" w:rsidP="00ED304C">
      <w:pPr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b/>
          <w:bCs/>
        </w:rPr>
        <w:t xml:space="preserve">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</w:t>
      </w:r>
      <w:r>
        <w:rPr>
          <w:rFonts w:ascii="Arial" w:hAnsi="Arial" w:cs="Arial"/>
          <w:sz w:val="16"/>
        </w:rPr>
        <w:t>miesto pre</w:t>
      </w:r>
      <w:r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podaciu pečiatku a potvrdenie o zaplatení  správneho               </w:t>
      </w:r>
    </w:p>
    <w:p w:rsidR="00ED304C" w:rsidRDefault="00ED304C" w:rsidP="00ED304C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poplatku   dňom podania návrhu, vyznačené pokladňou obce</w:t>
      </w:r>
    </w:p>
    <w:p w:rsidR="00ED304C" w:rsidRDefault="00ED304C" w:rsidP="00ED304C">
      <w:pPr>
        <w:ind w:left="5664" w:hanging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Blatné, dňa  .....................                                                                                                </w:t>
      </w:r>
    </w:p>
    <w:p w:rsidR="00ED304C" w:rsidRDefault="00ED304C" w:rsidP="00ED304C">
      <w:pPr>
        <w:ind w:left="5664" w:hanging="5664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vo výške ........................,– €,   zaplatený dňa ......................        </w:t>
      </w:r>
    </w:p>
    <w:p w:rsidR="00ED304C" w:rsidRDefault="00ED304C" w:rsidP="00ED304C">
      <w:pPr>
        <w:ind w:left="5580"/>
        <w:rPr>
          <w:rFonts w:ascii="Arial" w:hAnsi="Arial" w:cs="Arial"/>
          <w:sz w:val="16"/>
        </w:rPr>
      </w:pPr>
    </w:p>
    <w:p w:rsidR="00ED304C" w:rsidRDefault="00ED304C" w:rsidP="00ED304C">
      <w:pPr>
        <w:ind w:left="55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</w:t>
      </w:r>
    </w:p>
    <w:p w:rsidR="00ED304C" w:rsidRDefault="00ED304C" w:rsidP="00ED304C">
      <w:pPr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16"/>
        </w:rPr>
        <w:t xml:space="preserve">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podpis a pečiatka: .....................................................................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</w:p>
    <w:p w:rsidR="00B24D1F" w:rsidRDefault="00B24D1F">
      <w:pPr>
        <w:jc w:val="both"/>
        <w:rPr>
          <w:b/>
          <w:bCs/>
          <w:sz w:val="22"/>
          <w:szCs w:val="22"/>
          <w:lang w:val="sk-SK"/>
        </w:rPr>
      </w:pPr>
      <w:r>
        <w:rPr>
          <w:lang w:val="sk-SK"/>
        </w:rPr>
        <w:t xml:space="preserve"> </w:t>
      </w:r>
    </w:p>
    <w:p w:rsidR="00B24D1F" w:rsidRDefault="00B24D1F">
      <w:pPr>
        <w:jc w:val="both"/>
        <w:rPr>
          <w:lang w:val="sk-SK"/>
        </w:rPr>
      </w:pPr>
      <w:r>
        <w:rPr>
          <w:b/>
          <w:bCs/>
          <w:sz w:val="22"/>
          <w:szCs w:val="22"/>
          <w:lang w:val="sk-SK"/>
        </w:rPr>
        <w:t xml:space="preserve"> </w:t>
      </w:r>
    </w:p>
    <w:p w:rsidR="00B24D1F" w:rsidRDefault="00B24D1F">
      <w:pPr>
        <w:pStyle w:val="Nadpis6"/>
        <w:rPr>
          <w:lang w:val="sk-SK"/>
        </w:rPr>
      </w:pPr>
      <w:r>
        <w:rPr>
          <w:lang w:val="sk-SK"/>
        </w:rPr>
        <w:t xml:space="preserve">VEC : </w:t>
      </w:r>
      <w:r w:rsidRPr="00ED304C">
        <w:rPr>
          <w:u w:val="single"/>
          <w:lang w:val="sk-SK"/>
        </w:rPr>
        <w:t xml:space="preserve">Žiadosť o zmenu v užívaní </w:t>
      </w:r>
      <w:r>
        <w:rPr>
          <w:lang w:val="sk-SK"/>
        </w:rPr>
        <w:t xml:space="preserve">     </w:t>
      </w:r>
    </w:p>
    <w:p w:rsidR="00B24D1F" w:rsidRDefault="00B24D1F">
      <w:pPr>
        <w:jc w:val="both"/>
        <w:rPr>
          <w:sz w:val="24"/>
          <w:lang w:val="sk-SK"/>
        </w:rPr>
      </w:pPr>
      <w:r>
        <w:rPr>
          <w:lang w:val="sk-SK"/>
        </w:rPr>
        <w:t xml:space="preserve"> </w:t>
      </w:r>
      <w:bookmarkStart w:id="0" w:name="_GoBack"/>
      <w:bookmarkEnd w:id="0"/>
    </w:p>
    <w:p w:rsidR="00B24D1F" w:rsidRDefault="00B24D1F">
      <w:pPr>
        <w:pStyle w:val="Nadpis5"/>
        <w:jc w:val="left"/>
        <w:rPr>
          <w:lang w:val="sk-SK"/>
        </w:rPr>
      </w:pPr>
      <w:r>
        <w:rPr>
          <w:lang w:val="sk-SK"/>
        </w:rPr>
        <w:t xml:space="preserve">NAVRHOVATEĽ 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>Meno, priezvisko, titul / názov / : .......................................................................................................................................</w:t>
      </w:r>
    </w:p>
    <w:p w:rsidR="00B24D1F" w:rsidRDefault="00B24D1F">
      <w:pPr>
        <w:pStyle w:val="Zkladntext2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>Adresa / pri právnickej osobe aj sídlo / : .......................................................................................................................................</w:t>
      </w:r>
    </w:p>
    <w:p w:rsidR="00B24D1F" w:rsidRDefault="00B24D1F">
      <w:pPr>
        <w:pStyle w:val="Zkladntext2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</w:t>
      </w:r>
    </w:p>
    <w:p w:rsidR="00B24D1F" w:rsidRDefault="00B24D1F">
      <w:pPr>
        <w:pStyle w:val="Zkladntext2"/>
        <w:rPr>
          <w:lang w:val="sk-SK"/>
        </w:rPr>
      </w:pPr>
      <w:r>
        <w:rPr>
          <w:lang w:val="sk-SK"/>
        </w:rPr>
        <w:t xml:space="preserve">Označenie stavby podľa katastra nehnuteľností – LV č. 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>Vzťah navrhovateľa k stavbe / priestorom / :</w:t>
      </w:r>
    </w:p>
    <w:p w:rsidR="00B24D1F" w:rsidRDefault="00B24D1F">
      <w:pPr>
        <w:pStyle w:val="Zkladntext2"/>
        <w:rPr>
          <w:lang w:val="sk-SK"/>
        </w:rPr>
      </w:pPr>
      <w:r>
        <w:rPr>
          <w:lang w:val="sk-SK"/>
        </w:rPr>
        <w:t>vlastnícke právo LV č. : .......................................................................................................................................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</w:t>
      </w:r>
    </w:p>
    <w:p w:rsidR="00B24D1F" w:rsidRDefault="00B24D1F">
      <w:pPr>
        <w:pStyle w:val="Zkladntext2"/>
        <w:rPr>
          <w:lang w:val="sk-SK"/>
        </w:rPr>
      </w:pPr>
      <w:r>
        <w:rPr>
          <w:lang w:val="sk-SK"/>
        </w:rPr>
        <w:t>iné právo : .......................................................................................................................................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</w:t>
      </w:r>
    </w:p>
    <w:p w:rsidR="00B24D1F" w:rsidRDefault="00B24D1F">
      <w:pPr>
        <w:pStyle w:val="Nadpis5"/>
        <w:jc w:val="left"/>
        <w:rPr>
          <w:lang w:val="sk-SK"/>
        </w:rPr>
      </w:pPr>
      <w:r>
        <w:rPr>
          <w:lang w:val="sk-SK"/>
        </w:rPr>
        <w:t>STAVBA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 xml:space="preserve">Pôvodný účel stavby / priestorov / : 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 xml:space="preserve">Navrhovaný spôsob užívania stavby / priestorov / : </w:t>
      </w:r>
    </w:p>
    <w:p w:rsidR="00B24D1F" w:rsidRDefault="00B24D1F">
      <w:pPr>
        <w:rPr>
          <w:sz w:val="24"/>
          <w:lang w:val="sk-SK"/>
        </w:rPr>
      </w:pPr>
      <w:r>
        <w:rPr>
          <w:sz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4D1F" w:rsidRDefault="00B24D1F">
      <w:pPr>
        <w:jc w:val="both"/>
        <w:rPr>
          <w:sz w:val="24"/>
          <w:lang w:val="sk-SK"/>
        </w:rPr>
      </w:pPr>
    </w:p>
    <w:p w:rsidR="00B24D1F" w:rsidRDefault="00B24D1F">
      <w:pPr>
        <w:pStyle w:val="Nadpis5"/>
        <w:rPr>
          <w:lang w:val="sk-SK"/>
        </w:rPr>
      </w:pPr>
      <w:r>
        <w:rPr>
          <w:lang w:val="sk-SK"/>
        </w:rPr>
        <w:t>ÚČASTNÍCI KONANIA</w:t>
      </w:r>
    </w:p>
    <w:p w:rsidR="00B24D1F" w:rsidRDefault="00B24D1F">
      <w:pPr>
        <w:jc w:val="both"/>
        <w:rPr>
          <w:sz w:val="24"/>
          <w:lang w:val="sk-SK"/>
        </w:rPr>
      </w:pPr>
      <w:r>
        <w:rPr>
          <w:sz w:val="24"/>
          <w:lang w:val="sk-SK"/>
        </w:rPr>
        <w:t>Zoznam a adresy účastníkov konania :</w:t>
      </w:r>
    </w:p>
    <w:p w:rsidR="00B24D1F" w:rsidRDefault="00B24D1F">
      <w:pPr>
        <w:numPr>
          <w:ilvl w:val="0"/>
          <w:numId w:val="11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vlastníci dotknutej stavby / podľa katastra nehnuteľností / :  </w:t>
      </w:r>
    </w:p>
    <w:p w:rsidR="00B24D1F" w:rsidRDefault="00B24D1F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24D1F" w:rsidRDefault="00B24D1F">
      <w:pPr>
        <w:numPr>
          <w:ilvl w:val="0"/>
          <w:numId w:val="12"/>
        </w:num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vlastníci susedných pozemkov a stavieb / podľa katastra nehnuteľností / : </w:t>
      </w:r>
    </w:p>
    <w:p w:rsidR="00B24D1F" w:rsidRDefault="00B24D1F">
      <w:pPr>
        <w:pStyle w:val="Zkladntext3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B24D1F" w:rsidRDefault="00B24D1F">
      <w:pPr>
        <w:jc w:val="both"/>
        <w:rPr>
          <w:sz w:val="24"/>
          <w:lang w:val="sk-SK"/>
        </w:rPr>
      </w:pPr>
    </w:p>
    <w:p w:rsidR="00B24D1F" w:rsidRDefault="00B24D1F">
      <w:pPr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V...............................,dňa...........................                        ....................................... </w:t>
      </w:r>
    </w:p>
    <w:p w:rsidR="00B24D1F" w:rsidRDefault="00B24D1F">
      <w:pPr>
        <w:ind w:left="3540"/>
        <w:jc w:val="both"/>
        <w:rPr>
          <w:sz w:val="24"/>
          <w:lang w:val="sk-SK"/>
        </w:rPr>
      </w:pPr>
      <w:r>
        <w:rPr>
          <w:sz w:val="24"/>
          <w:lang w:val="sk-SK"/>
        </w:rPr>
        <w:t>                                           podpis</w:t>
      </w:r>
    </w:p>
    <w:p w:rsidR="00B24D1F" w:rsidRDefault="00B24D1F">
      <w:pPr>
        <w:jc w:val="both"/>
        <w:rPr>
          <w:sz w:val="24"/>
          <w:lang w:val="sk-SK"/>
        </w:rPr>
      </w:pPr>
    </w:p>
    <w:p w:rsidR="00B24D1F" w:rsidRDefault="00B24D1F">
      <w:pPr>
        <w:jc w:val="both"/>
        <w:rPr>
          <w:lang w:val="sk-SK"/>
        </w:rPr>
      </w:pPr>
      <w:r>
        <w:rPr>
          <w:lang w:val="sk-SK"/>
        </w:rPr>
        <w:t>Prílohy :</w:t>
      </w:r>
    </w:p>
    <w:p w:rsidR="00B24D1F" w:rsidRDefault="00B24D1F">
      <w:pPr>
        <w:jc w:val="both"/>
        <w:rPr>
          <w:lang w:val="sk-SK"/>
        </w:rPr>
      </w:pPr>
    </w:p>
    <w:p w:rsidR="00B24D1F" w:rsidRDefault="00B24D1F">
      <w:pPr>
        <w:keepNext/>
        <w:numPr>
          <w:ilvl w:val="0"/>
          <w:numId w:val="13"/>
        </w:numPr>
        <w:jc w:val="both"/>
        <w:outlineLvl w:val="1"/>
        <w:rPr>
          <w:lang w:val="sk-SK"/>
        </w:rPr>
      </w:pPr>
      <w:r>
        <w:rPr>
          <w:lang w:val="sk-SK"/>
        </w:rPr>
        <w:lastRenderedPageBreak/>
        <w:t>Dokumentáciu s vyznačením pôvodného a navrhovaného spôsobu užívania stavby jednotlivých priestorov stavby a s vyznačením stavebných úprav.</w:t>
      </w:r>
    </w:p>
    <w:p w:rsidR="00B24D1F" w:rsidRDefault="00B24D1F">
      <w:pPr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>Doklad preukazujúci vlastnícke alebo iné právo k stavbe, súhlas vlastníka stavby s navrhovanou zmenou v spôsobe jej užívania, ak navrhovateľ nie je vlastníkom stavby.</w:t>
      </w:r>
    </w:p>
    <w:p w:rsidR="00B24D1F" w:rsidRDefault="00B24D1F">
      <w:pPr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>Kópiu z katastrálnej mapy.</w:t>
      </w:r>
    </w:p>
    <w:p w:rsidR="00B24D1F" w:rsidRDefault="00B24D1F">
      <w:pPr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>Doklad o rokovaní s účastníkmi konania ak sa konali pred podaním žiadosti.</w:t>
      </w:r>
    </w:p>
    <w:p w:rsidR="00B24D1F" w:rsidRDefault="00B24D1F">
      <w:pPr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>Rozhodnutia, vyjadrenia, stanoviská, súhlasy, posúdenia alebo iné opatrenia dotknutých orgánov a obce vydané k zmene v užívaní stavby, kolaudačné rozhodnutie alebo stavebné povolenie, z ktorého je zrejmé, na aký účel bola stavba povolená, alebo dokumentácia skutočného realizovania stavby / pasport stavby /, ak sa iné doklady nezachovali.</w:t>
      </w:r>
    </w:p>
    <w:p w:rsidR="00B24D1F" w:rsidRDefault="00B24D1F">
      <w:pPr>
        <w:numPr>
          <w:ilvl w:val="0"/>
          <w:numId w:val="13"/>
        </w:numPr>
        <w:jc w:val="both"/>
        <w:rPr>
          <w:lang w:val="sk-SK"/>
        </w:rPr>
      </w:pPr>
      <w:r>
        <w:rPr>
          <w:lang w:val="sk-SK"/>
        </w:rPr>
        <w:t xml:space="preserve">Správny poplatok </w:t>
      </w:r>
    </w:p>
    <w:p w:rsidR="00B24D1F" w:rsidRDefault="00B24D1F">
      <w:pPr>
        <w:ind w:firstLine="360"/>
        <w:jc w:val="both"/>
        <w:rPr>
          <w:lang w:val="sk-SK"/>
        </w:rPr>
      </w:pPr>
      <w:r>
        <w:rPr>
          <w:lang w:val="sk-SK"/>
        </w:rPr>
        <w:t xml:space="preserve"> </w:t>
      </w:r>
      <w:r>
        <w:rPr>
          <w:color w:val="000000"/>
          <w:lang w:val="sk-SK"/>
        </w:rPr>
        <w:t>ak nie je spojené so stavebným konaním o vydanie stavebného povolenia  ...... 30eur</w:t>
      </w:r>
    </w:p>
    <w:p w:rsidR="00B24D1F" w:rsidRDefault="00B24D1F">
      <w:pPr>
        <w:jc w:val="both"/>
        <w:rPr>
          <w:lang w:val="sk-SK"/>
        </w:rPr>
      </w:pPr>
    </w:p>
    <w:p w:rsidR="00B24D1F" w:rsidRDefault="00B24D1F">
      <w:pPr>
        <w:rPr>
          <w:lang w:val="sk-SK"/>
        </w:rPr>
      </w:pPr>
    </w:p>
    <w:sectPr w:rsidR="00B24D1F">
      <w:pgSz w:w="11906" w:h="16838"/>
      <w:pgMar w:top="709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33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D24BB5"/>
    <w:multiLevelType w:val="singleLevel"/>
    <w:tmpl w:val="9E0E1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4E9132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6AA49B4"/>
    <w:multiLevelType w:val="hybridMultilevel"/>
    <w:tmpl w:val="73D8A9CC"/>
    <w:lvl w:ilvl="0" w:tplc="05A4C2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71926"/>
    <w:multiLevelType w:val="hybridMultilevel"/>
    <w:tmpl w:val="D33C636C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4D2"/>
    <w:multiLevelType w:val="hybridMultilevel"/>
    <w:tmpl w:val="66DEE254"/>
    <w:lvl w:ilvl="0" w:tplc="FDA42F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687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BFD7035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7E37B1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09651B6"/>
    <w:multiLevelType w:val="singleLevel"/>
    <w:tmpl w:val="BB983D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AFA77C3"/>
    <w:multiLevelType w:val="hybridMultilevel"/>
    <w:tmpl w:val="B0B83A42"/>
    <w:lvl w:ilvl="0" w:tplc="7FD486B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4459E"/>
    <w:multiLevelType w:val="singleLevel"/>
    <w:tmpl w:val="E03044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27A0324"/>
    <w:multiLevelType w:val="singleLevel"/>
    <w:tmpl w:val="D0029048"/>
    <w:lvl w:ilvl="0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3" w15:restartNumberingAfterBreak="0">
    <w:nsid w:val="74332960"/>
    <w:multiLevelType w:val="hybridMultilevel"/>
    <w:tmpl w:val="D33C636C"/>
    <w:lvl w:ilvl="0" w:tplc="BB6001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3"/>
  </w:num>
  <w:num w:numId="7">
    <w:abstractNumId w:val="3"/>
  </w:num>
  <w:num w:numId="8">
    <w:abstractNumId w:val="10"/>
  </w:num>
  <w:num w:numId="9">
    <w:abstractNumId w:val="12"/>
    <w:lvlOverride w:ilvl="0">
      <w:startOverride w:val="1"/>
    </w:lvlOverride>
  </w:num>
  <w:num w:numId="10">
    <w:abstractNumId w:val="7"/>
    <w:lvlOverride w:ilvl="0"/>
  </w:num>
  <w:num w:numId="11">
    <w:abstractNumId w:val="0"/>
    <w:lvlOverride w:ilvl="0"/>
  </w:num>
  <w:num w:numId="12">
    <w:abstractNumId w:val="9"/>
    <w:lvlOverride w:ilvl="0"/>
  </w:num>
  <w:num w:numId="13">
    <w:abstractNumId w:val="1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4C"/>
    <w:rsid w:val="0084070B"/>
    <w:rsid w:val="00B24D1F"/>
    <w:rsid w:val="00E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CEF306-8DBB-4C34-B179-B26F7787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bCs/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4"/>
      <w:lang w:val="sk-SK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rFonts w:ascii="Arial" w:hAnsi="Arial"/>
      <w:b/>
      <w:bCs/>
      <w:sz w:val="22"/>
      <w:lang w:val="sk-SK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Nadpis5">
    <w:name w:val="heading 5"/>
    <w:basedOn w:val="Normlny"/>
    <w:next w:val="Normlny"/>
    <w:qFormat/>
    <w:pPr>
      <w:keepNext/>
      <w:numPr>
        <w:numId w:val="9"/>
      </w:numPr>
      <w:jc w:val="both"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  <w:sz w:val="24"/>
    </w:rPr>
  </w:style>
  <w:style w:type="paragraph" w:styleId="Nadpis7">
    <w:name w:val="heading 7"/>
    <w:basedOn w:val="Normlny"/>
    <w:next w:val="Normlny"/>
    <w:qFormat/>
    <w:pPr>
      <w:keepNext/>
      <w:shd w:val="clear" w:color="auto" w:fill="FFFFFF"/>
      <w:overflowPunct/>
      <w:textAlignment w:val="auto"/>
      <w:outlineLvl w:val="6"/>
    </w:pPr>
    <w:rPr>
      <w:b/>
      <w:bCs/>
      <w:color w:val="000000"/>
      <w:lang w:val="sk-SK"/>
    </w:rPr>
  </w:style>
  <w:style w:type="paragraph" w:styleId="Nadpis8">
    <w:name w:val="heading 8"/>
    <w:basedOn w:val="Normlny"/>
    <w:next w:val="Normlny"/>
    <w:qFormat/>
    <w:pPr>
      <w:keepNext/>
      <w:shd w:val="clear" w:color="auto" w:fill="FFFFFF"/>
      <w:overflowPunct/>
      <w:textAlignment w:val="auto"/>
      <w:outlineLvl w:val="7"/>
    </w:pPr>
    <w:rPr>
      <w:rFonts w:ascii="Arial" w:hAnsi="Arial" w:cs="Arial"/>
      <w:b/>
      <w:bCs/>
      <w:color w:val="000000"/>
      <w:sz w:val="18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rFonts w:ascii="Arial" w:hAnsi="Arial"/>
      <w:sz w:val="22"/>
      <w:lang w:val="sk-SK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rFonts w:ascii="Arial" w:hAnsi="Arial" w:cs="Arial"/>
      <w:sz w:val="24"/>
    </w:rPr>
  </w:style>
  <w:style w:type="character" w:styleId="Vrazn">
    <w:name w:val="Strong"/>
    <w:qFormat/>
    <w:rPr>
      <w:b/>
      <w:bCs/>
    </w:rPr>
  </w:style>
  <w:style w:type="paragraph" w:customStyle="1" w:styleId="Normln">
    <w:name w:val="Normální~"/>
    <w:basedOn w:val="Normlny"/>
    <w:pPr>
      <w:widowControl w:val="0"/>
      <w:overflowPunct/>
      <w:autoSpaceDE/>
      <w:autoSpaceDN/>
      <w:adjustRightInd/>
      <w:spacing w:line="288" w:lineRule="auto"/>
      <w:textAlignment w:val="auto"/>
    </w:pPr>
    <w:rPr>
      <w:sz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Okresný úrad Senec</vt:lpstr>
      <vt:lpstr>Okresný úrad Senec</vt:lpstr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Okresný úrad Senec</dc:title>
  <dc:subject/>
  <dc:creator>neznámý</dc:creator>
  <cp:keywords/>
  <cp:lastModifiedBy> </cp:lastModifiedBy>
  <cp:revision>2</cp:revision>
  <cp:lastPrinted>2012-10-10T07:20:00Z</cp:lastPrinted>
  <dcterms:created xsi:type="dcterms:W3CDTF">2018-01-11T07:40:00Z</dcterms:created>
  <dcterms:modified xsi:type="dcterms:W3CDTF">2018-01-11T07:40:00Z</dcterms:modified>
</cp:coreProperties>
</file>