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E0B3" w14:textId="77777777" w:rsidR="00F262F4" w:rsidRPr="00F262F4" w:rsidRDefault="00D043C5" w:rsidP="00F262F4">
      <w:pPr>
        <w:spacing w:after="0" w:line="259" w:lineRule="auto"/>
        <w:ind w:left="0" w:firstLine="0"/>
        <w:jc w:val="both"/>
        <w:rPr>
          <w:b/>
          <w:szCs w:val="24"/>
        </w:rPr>
      </w:pPr>
      <w:r w:rsidRPr="00F262F4">
        <w:rPr>
          <w:b/>
          <w:szCs w:val="24"/>
        </w:rPr>
        <w:t xml:space="preserve">Obec </w:t>
      </w:r>
      <w:r w:rsidR="00181958" w:rsidRPr="00F262F4">
        <w:rPr>
          <w:b/>
          <w:szCs w:val="24"/>
        </w:rPr>
        <w:t>Blatn</w:t>
      </w:r>
      <w:r w:rsidR="00F262F4" w:rsidRPr="00F262F4">
        <w:rPr>
          <w:b/>
          <w:szCs w:val="24"/>
        </w:rPr>
        <w:t>é</w:t>
      </w:r>
    </w:p>
    <w:p w14:paraId="16777630" w14:textId="77777777" w:rsidR="00F262F4" w:rsidRPr="00F262F4" w:rsidRDefault="00181958" w:rsidP="00F262F4">
      <w:pPr>
        <w:spacing w:after="0" w:line="259" w:lineRule="auto"/>
        <w:ind w:left="0" w:firstLine="0"/>
        <w:jc w:val="both"/>
        <w:rPr>
          <w:b/>
          <w:szCs w:val="24"/>
        </w:rPr>
      </w:pPr>
      <w:proofErr w:type="spellStart"/>
      <w:r w:rsidRPr="00F262F4">
        <w:rPr>
          <w:b/>
          <w:szCs w:val="24"/>
        </w:rPr>
        <w:t>Šarfická</w:t>
      </w:r>
      <w:proofErr w:type="spellEnd"/>
      <w:r w:rsidRPr="00F262F4">
        <w:rPr>
          <w:b/>
          <w:szCs w:val="24"/>
        </w:rPr>
        <w:t xml:space="preserve"> 300/37</w:t>
      </w:r>
    </w:p>
    <w:p w14:paraId="48421D33" w14:textId="53B9B592" w:rsidR="00D043C5" w:rsidRPr="00F262F4" w:rsidRDefault="00D043C5" w:rsidP="00F262F4">
      <w:pPr>
        <w:spacing w:after="0" w:line="259" w:lineRule="auto"/>
        <w:ind w:left="0" w:firstLine="0"/>
        <w:jc w:val="both"/>
        <w:rPr>
          <w:b/>
          <w:szCs w:val="24"/>
        </w:rPr>
      </w:pPr>
      <w:r w:rsidRPr="00F262F4">
        <w:rPr>
          <w:b/>
          <w:szCs w:val="24"/>
        </w:rPr>
        <w:t xml:space="preserve">900 </w:t>
      </w:r>
      <w:r w:rsidR="00181958" w:rsidRPr="00F262F4">
        <w:rPr>
          <w:b/>
          <w:szCs w:val="24"/>
        </w:rPr>
        <w:t>82</w:t>
      </w:r>
      <w:r w:rsidRPr="00F262F4">
        <w:rPr>
          <w:b/>
          <w:szCs w:val="24"/>
        </w:rPr>
        <w:t xml:space="preserve"> B</w:t>
      </w:r>
      <w:r w:rsidR="00181958" w:rsidRPr="00F262F4">
        <w:rPr>
          <w:b/>
          <w:szCs w:val="24"/>
        </w:rPr>
        <w:t>latné</w:t>
      </w:r>
    </w:p>
    <w:p w14:paraId="67CEFD67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179AE838" w14:textId="77777777" w:rsidR="00F262F4" w:rsidRDefault="00F262F4" w:rsidP="00F82661">
      <w:pPr>
        <w:spacing w:after="13"/>
        <w:ind w:left="-5"/>
        <w:jc w:val="both"/>
        <w:rPr>
          <w:b/>
          <w:bCs/>
          <w:sz w:val="22"/>
        </w:rPr>
      </w:pPr>
    </w:p>
    <w:p w14:paraId="0ADC53C1" w14:textId="4B159FA9" w:rsidR="005056BC" w:rsidRPr="00E20D0D" w:rsidRDefault="00817273" w:rsidP="00F82661">
      <w:pPr>
        <w:spacing w:after="13"/>
        <w:ind w:left="-5"/>
        <w:jc w:val="both"/>
        <w:rPr>
          <w:b/>
          <w:bCs/>
          <w:sz w:val="22"/>
        </w:rPr>
      </w:pPr>
      <w:r w:rsidRPr="00E20D0D">
        <w:rPr>
          <w:b/>
          <w:bCs/>
          <w:sz w:val="22"/>
        </w:rPr>
        <w:t xml:space="preserve">Žiadosť o záväzné stanovisko orgánu územného plánovania  podľa </w:t>
      </w:r>
      <w:r w:rsidR="00D043C5" w:rsidRPr="00E20D0D">
        <w:rPr>
          <w:b/>
          <w:bCs/>
          <w:sz w:val="22"/>
        </w:rPr>
        <w:t xml:space="preserve">§ 24 </w:t>
      </w:r>
      <w:r w:rsidRPr="00E20D0D">
        <w:rPr>
          <w:b/>
          <w:bCs/>
          <w:sz w:val="22"/>
        </w:rPr>
        <w:t xml:space="preserve">zákona č. 200/2022 Z. z. </w:t>
      </w:r>
    </w:p>
    <w:p w14:paraId="3C0AB0D6" w14:textId="5911BD82" w:rsidR="0070239B" w:rsidRPr="00E20D0D" w:rsidRDefault="00817273" w:rsidP="0070239B">
      <w:pPr>
        <w:spacing w:after="13"/>
        <w:ind w:left="-5"/>
        <w:jc w:val="both"/>
        <w:rPr>
          <w:b/>
          <w:bCs/>
          <w:sz w:val="22"/>
        </w:rPr>
      </w:pPr>
      <w:r w:rsidRPr="00E20D0D">
        <w:rPr>
          <w:b/>
          <w:bCs/>
          <w:sz w:val="22"/>
        </w:rPr>
        <w:t>o územnom plánovaní</w:t>
      </w:r>
      <w:r w:rsidR="0070239B" w:rsidRPr="00E20D0D">
        <w:rPr>
          <w:b/>
          <w:bCs/>
          <w:sz w:val="22"/>
        </w:rPr>
        <w:t>, v platnom znení</w:t>
      </w:r>
      <w:r w:rsidRPr="00E20D0D">
        <w:rPr>
          <w:b/>
          <w:bCs/>
          <w:sz w:val="22"/>
        </w:rPr>
        <w:t xml:space="preserve"> </w:t>
      </w:r>
    </w:p>
    <w:p w14:paraId="4403A1D2" w14:textId="5A1A3FB4" w:rsidR="005056BC" w:rsidRPr="00872E10" w:rsidRDefault="00817273" w:rsidP="0070239B">
      <w:pPr>
        <w:spacing w:after="13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5A63D186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4269F286" w14:textId="77777777" w:rsidR="005056BC" w:rsidRPr="00872E10" w:rsidRDefault="00817273" w:rsidP="00F82661">
      <w:pPr>
        <w:spacing w:after="125"/>
        <w:ind w:left="-5"/>
        <w:jc w:val="both"/>
        <w:rPr>
          <w:b/>
          <w:bCs/>
          <w:sz w:val="22"/>
        </w:rPr>
      </w:pPr>
      <w:r w:rsidRPr="00872E10">
        <w:rPr>
          <w:b/>
          <w:bCs/>
          <w:sz w:val="22"/>
        </w:rPr>
        <w:t xml:space="preserve">1. Údaje o stavebníkovi: </w:t>
      </w:r>
    </w:p>
    <w:p w14:paraId="7589C748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Meno a priezvisko/názov (obchodné meno): ...................................................................................... </w:t>
      </w:r>
    </w:p>
    <w:p w14:paraId="56E9DB78" w14:textId="77777777" w:rsidR="00872E10" w:rsidRDefault="00817273" w:rsidP="00F82661">
      <w:pPr>
        <w:spacing w:after="0" w:line="358" w:lineRule="auto"/>
        <w:ind w:left="-1" w:right="-11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41AF15BC" w14:textId="2F4721D6" w:rsidR="005056BC" w:rsidRPr="00872E10" w:rsidRDefault="00817273" w:rsidP="00F82661">
      <w:pPr>
        <w:spacing w:after="0" w:line="358" w:lineRule="auto"/>
        <w:ind w:left="-1" w:right="-11"/>
        <w:jc w:val="both"/>
        <w:rPr>
          <w:sz w:val="22"/>
        </w:rPr>
      </w:pPr>
      <w:r w:rsidRPr="00872E10">
        <w:rPr>
          <w:sz w:val="22"/>
        </w:rPr>
        <w:t xml:space="preserve">IČO: ..................................................................................................................................................... </w:t>
      </w:r>
    </w:p>
    <w:p w14:paraId="74E19B72" w14:textId="77777777" w:rsidR="005056BC" w:rsidRPr="00872E10" w:rsidRDefault="00817273" w:rsidP="00F82661">
      <w:pPr>
        <w:spacing w:after="125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Adresa trvalého pobytu/adresa miesta podnikania (fyzická osoba – podnikateľ)/adresa sídla </w:t>
      </w:r>
    </w:p>
    <w:p w14:paraId="0E154F91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(právnická osoba): ............................................................................................................................... </w:t>
      </w:r>
    </w:p>
    <w:p w14:paraId="629A178F" w14:textId="77777777" w:rsidR="005056BC" w:rsidRPr="00872E10" w:rsidRDefault="00817273" w:rsidP="00F82661">
      <w:pPr>
        <w:spacing w:after="125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4C86B765" w14:textId="77777777" w:rsidR="005056BC" w:rsidRPr="00872E10" w:rsidRDefault="00817273" w:rsidP="00F82661">
      <w:pPr>
        <w:spacing w:line="356" w:lineRule="auto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Tel. číslo/e-mail: .................................................................................................................................  </w:t>
      </w:r>
    </w:p>
    <w:p w14:paraId="67366D7D" w14:textId="77777777" w:rsidR="005056BC" w:rsidRPr="00872E10" w:rsidRDefault="00817273" w:rsidP="00F82661">
      <w:pPr>
        <w:spacing w:after="123"/>
        <w:ind w:left="-5"/>
        <w:jc w:val="both"/>
        <w:rPr>
          <w:sz w:val="22"/>
        </w:rPr>
      </w:pPr>
      <w:r w:rsidRPr="00872E10">
        <w:rPr>
          <w:sz w:val="22"/>
        </w:rPr>
        <w:t xml:space="preserve">Splnomocnený zástupca stavebníka: </w:t>
      </w:r>
    </w:p>
    <w:p w14:paraId="2E133F69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Meno a priezvisko/názov (obchodné meno): ...................................................................................... </w:t>
      </w:r>
    </w:p>
    <w:p w14:paraId="523AC7FF" w14:textId="77777777" w:rsidR="00872E10" w:rsidRDefault="00817273" w:rsidP="00F82661">
      <w:pPr>
        <w:spacing w:after="0" w:line="358" w:lineRule="auto"/>
        <w:ind w:left="-1" w:right="-11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3374614F" w14:textId="6495646E" w:rsidR="005056BC" w:rsidRPr="00872E10" w:rsidRDefault="00817273" w:rsidP="00F82661">
      <w:pPr>
        <w:spacing w:after="0" w:line="358" w:lineRule="auto"/>
        <w:ind w:left="-1" w:right="-11"/>
        <w:jc w:val="both"/>
        <w:rPr>
          <w:sz w:val="22"/>
        </w:rPr>
      </w:pPr>
      <w:r w:rsidRPr="00872E10">
        <w:rPr>
          <w:sz w:val="22"/>
        </w:rPr>
        <w:t xml:space="preserve">IČO: ..................................................................................................................................................... </w:t>
      </w:r>
    </w:p>
    <w:p w14:paraId="12C5D617" w14:textId="77777777" w:rsidR="005056BC" w:rsidRPr="00872E10" w:rsidRDefault="00817273" w:rsidP="00F82661">
      <w:pPr>
        <w:spacing w:after="125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Adresa trvalého pobytu/adresa miesta podnikania (fyzická osoba – podnikateľ)/adresa sídla </w:t>
      </w:r>
    </w:p>
    <w:p w14:paraId="4AB2E149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(právnická osoba): ............................................................................................................................... </w:t>
      </w:r>
    </w:p>
    <w:p w14:paraId="4B797873" w14:textId="77777777" w:rsidR="005056BC" w:rsidRPr="00872E10" w:rsidRDefault="00817273" w:rsidP="00F82661">
      <w:pPr>
        <w:spacing w:after="125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0E0E9FD5" w14:textId="77777777" w:rsidR="005056BC" w:rsidRPr="00872E10" w:rsidRDefault="00817273" w:rsidP="00F82661">
      <w:pPr>
        <w:spacing w:line="356" w:lineRule="auto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Tel. číslo/e-mail: .................................................................................................................................  </w:t>
      </w:r>
    </w:p>
    <w:p w14:paraId="77A3A69F" w14:textId="77777777" w:rsidR="00872E10" w:rsidRPr="00872E10" w:rsidRDefault="00872E10" w:rsidP="00F82661">
      <w:pPr>
        <w:spacing w:after="123"/>
        <w:ind w:left="-5"/>
        <w:jc w:val="both"/>
        <w:rPr>
          <w:sz w:val="22"/>
        </w:rPr>
      </w:pPr>
    </w:p>
    <w:p w14:paraId="62166FDD" w14:textId="603BF7F0" w:rsidR="005056BC" w:rsidRPr="00872E10" w:rsidRDefault="00817273" w:rsidP="00F82661">
      <w:pPr>
        <w:spacing w:after="123"/>
        <w:ind w:left="-5"/>
        <w:jc w:val="both"/>
        <w:rPr>
          <w:b/>
          <w:bCs/>
          <w:sz w:val="22"/>
        </w:rPr>
      </w:pPr>
      <w:r w:rsidRPr="00872E10">
        <w:rPr>
          <w:b/>
          <w:bCs/>
          <w:sz w:val="22"/>
        </w:rPr>
        <w:t xml:space="preserve">2. Údaje o stavbe: </w:t>
      </w:r>
    </w:p>
    <w:p w14:paraId="11CE680D" w14:textId="77777777" w:rsidR="005056BC" w:rsidRPr="00872E10" w:rsidRDefault="00817273" w:rsidP="00F82661">
      <w:pPr>
        <w:spacing w:after="125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Názov stavby podľa príslušnej dokumentácie: ................................................................................... </w:t>
      </w:r>
    </w:p>
    <w:p w14:paraId="367A6A61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20F61567" w14:textId="77777777" w:rsidR="00872E10" w:rsidRDefault="00817273" w:rsidP="00F82661">
      <w:pPr>
        <w:spacing w:line="358" w:lineRule="auto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Katastrálne územie: ............................................................................................................................. </w:t>
      </w:r>
    </w:p>
    <w:p w14:paraId="114FD2CC" w14:textId="01B1E6F6" w:rsidR="005056BC" w:rsidRPr="00872E10" w:rsidRDefault="00817273" w:rsidP="00F82661">
      <w:pPr>
        <w:spacing w:line="358" w:lineRule="auto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Parcelné čísla dotknutých pozemkov: ................................................................................................. </w:t>
      </w:r>
    </w:p>
    <w:p w14:paraId="3E56A17E" w14:textId="77777777" w:rsidR="005056BC" w:rsidRPr="00872E10" w:rsidRDefault="00817273" w:rsidP="00F82661">
      <w:pPr>
        <w:spacing w:after="125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1C7E4042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Popis navrhovanej stavby a stručná charakteristika územia: .............................................................. </w:t>
      </w:r>
    </w:p>
    <w:p w14:paraId="3273E384" w14:textId="6CCABA79" w:rsidR="005056BC" w:rsidRPr="00872E10" w:rsidRDefault="00817273" w:rsidP="00F82661">
      <w:pPr>
        <w:spacing w:before="120" w:after="120" w:line="240" w:lineRule="auto"/>
        <w:ind w:left="-6" w:right="6" w:hanging="11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22EC19FE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56ADF359" w14:textId="77777777" w:rsidR="005056BC" w:rsidRPr="00872E10" w:rsidRDefault="00817273" w:rsidP="00F82661">
      <w:pPr>
        <w:spacing w:after="125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6A5D8182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203E52D0" w14:textId="77777777" w:rsidR="005056BC" w:rsidRPr="00872E10" w:rsidRDefault="00817273" w:rsidP="00F82661">
      <w:pPr>
        <w:spacing w:after="0" w:line="358" w:lineRule="auto"/>
        <w:ind w:left="-1" w:right="-11"/>
        <w:jc w:val="both"/>
        <w:rPr>
          <w:sz w:val="22"/>
        </w:rPr>
      </w:pPr>
      <w:r w:rsidRPr="00872E10">
        <w:rPr>
          <w:sz w:val="22"/>
        </w:rPr>
        <w:t xml:space="preserve"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</w:p>
    <w:p w14:paraId="48714713" w14:textId="77777777" w:rsidR="00F262F4" w:rsidRDefault="00817273" w:rsidP="00F262F4">
      <w:pPr>
        <w:spacing w:after="117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lastRenderedPageBreak/>
        <w:t xml:space="preserve"> </w:t>
      </w:r>
    </w:p>
    <w:p w14:paraId="7F822B70" w14:textId="132D35AF" w:rsidR="005056BC" w:rsidRPr="00872E10" w:rsidRDefault="00872E10" w:rsidP="00F262F4">
      <w:pPr>
        <w:spacing w:after="117" w:line="259" w:lineRule="auto"/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3. </w:t>
      </w:r>
      <w:r w:rsidR="00817273" w:rsidRPr="00872E10">
        <w:rPr>
          <w:b/>
          <w:bCs/>
          <w:sz w:val="22"/>
        </w:rPr>
        <w:t>Údaje o</w:t>
      </w:r>
      <w:r>
        <w:rPr>
          <w:b/>
          <w:bCs/>
          <w:sz w:val="22"/>
        </w:rPr>
        <w:t> </w:t>
      </w:r>
      <w:r w:rsidR="00817273" w:rsidRPr="00872E10">
        <w:rPr>
          <w:b/>
          <w:bCs/>
          <w:sz w:val="22"/>
        </w:rPr>
        <w:t xml:space="preserve">spracovateľovi projektovej dokumentácie (zodpovedný projektant): </w:t>
      </w:r>
    </w:p>
    <w:p w14:paraId="3FC9668B" w14:textId="5F268370" w:rsidR="005056BC" w:rsidRPr="00872E10" w:rsidRDefault="00817273" w:rsidP="00F82661">
      <w:pPr>
        <w:spacing w:after="125"/>
        <w:ind w:left="-5" w:right="6"/>
        <w:jc w:val="both"/>
        <w:rPr>
          <w:sz w:val="22"/>
        </w:rPr>
      </w:pPr>
      <w:r w:rsidRPr="00872E10">
        <w:rPr>
          <w:sz w:val="22"/>
        </w:rPr>
        <w:t>Meno a</w:t>
      </w:r>
      <w:r w:rsidR="00872E10">
        <w:rPr>
          <w:sz w:val="22"/>
        </w:rPr>
        <w:t> </w:t>
      </w:r>
      <w:r w:rsidRPr="00872E10">
        <w:rPr>
          <w:sz w:val="22"/>
        </w:rPr>
        <w:t>priezvisko: ..............................................................................................................................</w:t>
      </w:r>
      <w:r w:rsidR="00872E10">
        <w:rPr>
          <w:sz w:val="22"/>
        </w:rPr>
        <w:t>..........</w:t>
      </w:r>
      <w:r w:rsidRPr="00872E10">
        <w:rPr>
          <w:sz w:val="22"/>
        </w:rPr>
        <w:t xml:space="preserve"> </w:t>
      </w:r>
    </w:p>
    <w:p w14:paraId="2C6FA9E7" w14:textId="3860AE9E" w:rsidR="005056BC" w:rsidRPr="00872E10" w:rsidRDefault="00817273" w:rsidP="00F82661">
      <w:pPr>
        <w:spacing w:line="356" w:lineRule="auto"/>
        <w:ind w:left="-5" w:right="6"/>
        <w:jc w:val="both"/>
        <w:rPr>
          <w:sz w:val="22"/>
        </w:rPr>
      </w:pPr>
      <w:r w:rsidRPr="00872E10">
        <w:rPr>
          <w:sz w:val="22"/>
        </w:rPr>
        <w:t>Číslo autorizačného osvedčenia (číslo autorizačného osvedčenia nie je povinné</w:t>
      </w:r>
      <w:r w:rsidR="0070239B">
        <w:rPr>
          <w:sz w:val="22"/>
        </w:rPr>
        <w:t>,</w:t>
      </w:r>
      <w:r w:rsidRPr="00872E10">
        <w:rPr>
          <w:sz w:val="22"/>
        </w:rPr>
        <w:t xml:space="preserve"> ak ide o</w:t>
      </w:r>
      <w:r w:rsidR="00872E10">
        <w:rPr>
          <w:sz w:val="22"/>
        </w:rPr>
        <w:t> </w:t>
      </w:r>
      <w:r w:rsidRPr="00872E10">
        <w:rPr>
          <w:sz w:val="22"/>
        </w:rPr>
        <w:t>stavby podľa § 45 ods. 6 písm. a) stavebného zákona): .................................................................................</w:t>
      </w:r>
      <w:r w:rsidR="00872E10">
        <w:rPr>
          <w:sz w:val="22"/>
        </w:rPr>
        <w:t>..............................</w:t>
      </w:r>
      <w:r w:rsidRPr="00872E10">
        <w:rPr>
          <w:sz w:val="22"/>
        </w:rPr>
        <w:t xml:space="preserve"> </w:t>
      </w:r>
    </w:p>
    <w:p w14:paraId="52D5E0BA" w14:textId="77777777" w:rsidR="005056BC" w:rsidRPr="00872E10" w:rsidRDefault="00817273" w:rsidP="00F82661">
      <w:pPr>
        <w:spacing w:after="122"/>
        <w:ind w:left="-5" w:right="6"/>
        <w:jc w:val="both"/>
        <w:rPr>
          <w:sz w:val="22"/>
        </w:rPr>
      </w:pPr>
      <w:r w:rsidRPr="00872E10">
        <w:rPr>
          <w:sz w:val="22"/>
        </w:rPr>
        <w:t xml:space="preserve">Dátum vyhotovenia projektovej dokumentácie: ................................................................................. </w:t>
      </w:r>
    </w:p>
    <w:p w14:paraId="721B294B" w14:textId="77777777" w:rsidR="005056BC" w:rsidRPr="00872E10" w:rsidRDefault="00817273" w:rsidP="00F82661">
      <w:pPr>
        <w:spacing w:after="145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170C0767" w14:textId="27C10405" w:rsidR="005056BC" w:rsidRPr="00872E10" w:rsidRDefault="00872E10" w:rsidP="00F82661">
      <w:pPr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4. </w:t>
      </w:r>
      <w:r w:rsidR="00817273" w:rsidRPr="00872E10">
        <w:rPr>
          <w:b/>
          <w:bCs/>
          <w:sz w:val="22"/>
        </w:rPr>
        <w:t xml:space="preserve">Druh stavby podľa §43a stavebného zákona (označiť krížikom):  </w:t>
      </w:r>
      <w:r w:rsidR="00817273" w:rsidRPr="00872E10">
        <w:rPr>
          <w:b/>
          <w:bCs/>
          <w:sz w:val="22"/>
        </w:rPr>
        <w:tab/>
        <w:t xml:space="preserve"> </w:t>
      </w:r>
    </w:p>
    <w:tbl>
      <w:tblPr>
        <w:tblStyle w:val="TableGrid"/>
        <w:tblW w:w="4308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08"/>
        <w:gridCol w:w="3600"/>
      </w:tblGrid>
      <w:tr w:rsidR="00872E10" w:rsidRPr="00872E10" w14:paraId="430C7A6E" w14:textId="77777777" w:rsidTr="00481C40">
        <w:trPr>
          <w:trHeight w:val="330"/>
        </w:trPr>
        <w:tc>
          <w:tcPr>
            <w:tcW w:w="708" w:type="dxa"/>
          </w:tcPr>
          <w:p w14:paraId="4384B649" w14:textId="77777777" w:rsidR="005056BC" w:rsidRPr="00872E10" w:rsidRDefault="00817273" w:rsidP="00481C40">
            <w:pPr>
              <w:spacing w:after="100" w:afterAutospacing="1" w:line="259" w:lineRule="auto"/>
              <w:ind w:left="142" w:hanging="142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3600" w:type="dxa"/>
          </w:tcPr>
          <w:p w14:paraId="5551ED61" w14:textId="77777777" w:rsidR="005056BC" w:rsidRPr="00872E10" w:rsidRDefault="00817273" w:rsidP="00F82661">
            <w:pPr>
              <w:spacing w:after="100" w:afterAutospacing="1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Bytový dom  </w:t>
            </w:r>
          </w:p>
        </w:tc>
      </w:tr>
      <w:tr w:rsidR="00872E10" w:rsidRPr="00872E10" w14:paraId="52486387" w14:textId="77777777" w:rsidTr="00481C40">
        <w:trPr>
          <w:trHeight w:val="431"/>
        </w:trPr>
        <w:tc>
          <w:tcPr>
            <w:tcW w:w="708" w:type="dxa"/>
            <w:vAlign w:val="center"/>
          </w:tcPr>
          <w:p w14:paraId="50C19FC8" w14:textId="77777777" w:rsidR="005056BC" w:rsidRPr="00872E10" w:rsidRDefault="00817273" w:rsidP="00481C40">
            <w:pPr>
              <w:spacing w:after="100" w:afterAutospacing="1" w:line="259" w:lineRule="auto"/>
              <w:ind w:left="142" w:hanging="142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3600" w:type="dxa"/>
            <w:vAlign w:val="center"/>
          </w:tcPr>
          <w:p w14:paraId="2F1BA2FC" w14:textId="77777777" w:rsidR="005056BC" w:rsidRPr="00872E10" w:rsidRDefault="00817273" w:rsidP="00F82661">
            <w:pPr>
              <w:spacing w:after="100" w:afterAutospacing="1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 Rodinný dom  </w:t>
            </w:r>
          </w:p>
        </w:tc>
      </w:tr>
      <w:tr w:rsidR="00872E10" w:rsidRPr="00872E10" w14:paraId="2F76E2CD" w14:textId="77777777" w:rsidTr="00481C40">
        <w:trPr>
          <w:trHeight w:val="431"/>
        </w:trPr>
        <w:tc>
          <w:tcPr>
            <w:tcW w:w="708" w:type="dxa"/>
            <w:vAlign w:val="center"/>
          </w:tcPr>
          <w:p w14:paraId="3E1F24E9" w14:textId="77777777" w:rsidR="005056BC" w:rsidRPr="00872E10" w:rsidRDefault="00817273" w:rsidP="00481C40">
            <w:pPr>
              <w:spacing w:after="100" w:afterAutospacing="1" w:line="259" w:lineRule="auto"/>
              <w:ind w:left="142" w:hanging="142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3600" w:type="dxa"/>
            <w:vAlign w:val="center"/>
          </w:tcPr>
          <w:p w14:paraId="4BD7C394" w14:textId="060759B0" w:rsidR="005056BC" w:rsidRPr="00872E10" w:rsidRDefault="00817273" w:rsidP="00F82661">
            <w:pPr>
              <w:spacing w:after="100" w:afterAutospacing="1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 </w:t>
            </w:r>
            <w:r w:rsidR="007F6766">
              <w:rPr>
                <w:sz w:val="22"/>
              </w:rPr>
              <w:t xml:space="preserve">Ostatná </w:t>
            </w:r>
            <w:r w:rsidRPr="00872E10">
              <w:rPr>
                <w:sz w:val="22"/>
              </w:rPr>
              <w:t xml:space="preserve">budova na bývanie </w:t>
            </w:r>
          </w:p>
        </w:tc>
      </w:tr>
      <w:tr w:rsidR="00872E10" w:rsidRPr="00872E10" w14:paraId="17DB380F" w14:textId="77777777" w:rsidTr="00481C40">
        <w:trPr>
          <w:trHeight w:val="432"/>
        </w:trPr>
        <w:tc>
          <w:tcPr>
            <w:tcW w:w="708" w:type="dxa"/>
            <w:vAlign w:val="center"/>
          </w:tcPr>
          <w:p w14:paraId="7EE7AABC" w14:textId="77777777" w:rsidR="005056BC" w:rsidRPr="00872E10" w:rsidRDefault="00817273" w:rsidP="00481C40">
            <w:pPr>
              <w:spacing w:after="100" w:afterAutospacing="1" w:line="259" w:lineRule="auto"/>
              <w:ind w:left="142" w:hanging="142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3600" w:type="dxa"/>
            <w:vAlign w:val="center"/>
          </w:tcPr>
          <w:p w14:paraId="188DED74" w14:textId="0C967E1F" w:rsidR="005056BC" w:rsidRPr="00872E10" w:rsidRDefault="00F82661" w:rsidP="00F82661">
            <w:pPr>
              <w:tabs>
                <w:tab w:val="center" w:pos="2124"/>
              </w:tabs>
              <w:spacing w:after="100" w:afterAutospacing="1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17273" w:rsidRPr="00872E10">
              <w:rPr>
                <w:sz w:val="22"/>
              </w:rPr>
              <w:t xml:space="preserve">Nebytová budova </w:t>
            </w:r>
            <w:r w:rsidR="00817273" w:rsidRPr="00872E10">
              <w:rPr>
                <w:sz w:val="22"/>
              </w:rPr>
              <w:tab/>
              <w:t xml:space="preserve"> </w:t>
            </w:r>
          </w:p>
        </w:tc>
      </w:tr>
      <w:tr w:rsidR="00872E10" w:rsidRPr="00872E10" w14:paraId="7DAA0E3B" w14:textId="77777777" w:rsidTr="00481C40">
        <w:trPr>
          <w:trHeight w:val="431"/>
        </w:trPr>
        <w:tc>
          <w:tcPr>
            <w:tcW w:w="708" w:type="dxa"/>
            <w:vAlign w:val="center"/>
          </w:tcPr>
          <w:p w14:paraId="500264C6" w14:textId="77777777" w:rsidR="005056BC" w:rsidRPr="00872E10" w:rsidRDefault="00817273" w:rsidP="00481C40">
            <w:pPr>
              <w:spacing w:after="100" w:afterAutospacing="1" w:line="259" w:lineRule="auto"/>
              <w:ind w:left="142" w:hanging="142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3600" w:type="dxa"/>
            <w:vAlign w:val="center"/>
          </w:tcPr>
          <w:p w14:paraId="06E0EB28" w14:textId="77777777" w:rsidR="005056BC" w:rsidRPr="00872E10" w:rsidRDefault="00817273" w:rsidP="00F82661">
            <w:pPr>
              <w:tabs>
                <w:tab w:val="center" w:pos="2124"/>
              </w:tabs>
              <w:spacing w:after="100" w:afterAutospacing="1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 Inžinierska stavba </w:t>
            </w:r>
            <w:r w:rsidRPr="00872E10">
              <w:rPr>
                <w:sz w:val="22"/>
              </w:rPr>
              <w:tab/>
              <w:t xml:space="preserve"> </w:t>
            </w:r>
          </w:p>
        </w:tc>
      </w:tr>
      <w:tr w:rsidR="00872E10" w:rsidRPr="00872E10" w14:paraId="6F4E2870" w14:textId="77777777" w:rsidTr="00481C40">
        <w:trPr>
          <w:trHeight w:val="380"/>
        </w:trPr>
        <w:tc>
          <w:tcPr>
            <w:tcW w:w="708" w:type="dxa"/>
            <w:vAlign w:val="bottom"/>
          </w:tcPr>
          <w:p w14:paraId="7FF0F02E" w14:textId="77777777" w:rsidR="005056BC" w:rsidRPr="00872E10" w:rsidRDefault="00817273" w:rsidP="00481C40">
            <w:pPr>
              <w:spacing w:after="100" w:afterAutospacing="1" w:line="259" w:lineRule="auto"/>
              <w:ind w:left="142" w:hanging="142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  <w:p w14:paraId="593B1390" w14:textId="1B636566" w:rsidR="005056BC" w:rsidRPr="00872E10" w:rsidRDefault="005056BC" w:rsidP="00481C40">
            <w:pPr>
              <w:spacing w:after="100" w:afterAutospacing="1" w:line="259" w:lineRule="auto"/>
              <w:ind w:left="142" w:hanging="142"/>
              <w:jc w:val="both"/>
              <w:rPr>
                <w:sz w:val="22"/>
              </w:rPr>
            </w:pPr>
          </w:p>
        </w:tc>
        <w:tc>
          <w:tcPr>
            <w:tcW w:w="3600" w:type="dxa"/>
          </w:tcPr>
          <w:p w14:paraId="4A6A6915" w14:textId="087946CE" w:rsidR="005056BC" w:rsidRPr="00872E10" w:rsidRDefault="00817273" w:rsidP="00F82661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</w:tabs>
              <w:spacing w:after="100" w:afterAutospacing="1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 Iné </w:t>
            </w:r>
            <w:r w:rsidR="00872E10">
              <w:rPr>
                <w:sz w:val="22"/>
              </w:rPr>
              <w:t>..........................................................</w:t>
            </w:r>
            <w:r w:rsidRPr="00872E10">
              <w:rPr>
                <w:sz w:val="22"/>
              </w:rPr>
              <w:tab/>
              <w:t xml:space="preserve"> </w:t>
            </w:r>
            <w:r w:rsidRPr="00872E10">
              <w:rPr>
                <w:sz w:val="22"/>
              </w:rPr>
              <w:tab/>
              <w:t xml:space="preserve"> </w:t>
            </w:r>
            <w:r w:rsidRPr="00872E10">
              <w:rPr>
                <w:sz w:val="22"/>
              </w:rPr>
              <w:tab/>
              <w:t xml:space="preserve"> </w:t>
            </w:r>
            <w:r w:rsidRPr="00872E10">
              <w:rPr>
                <w:sz w:val="22"/>
              </w:rPr>
              <w:tab/>
              <w:t xml:space="preserve"> </w:t>
            </w:r>
            <w:r w:rsidRPr="00872E10">
              <w:rPr>
                <w:sz w:val="22"/>
              </w:rPr>
              <w:tab/>
              <w:t xml:space="preserve"> </w:t>
            </w:r>
          </w:p>
        </w:tc>
      </w:tr>
    </w:tbl>
    <w:p w14:paraId="783269E8" w14:textId="77777777" w:rsidR="00481C40" w:rsidRDefault="00481C40" w:rsidP="00F82661">
      <w:pPr>
        <w:tabs>
          <w:tab w:val="left" w:pos="284"/>
        </w:tabs>
        <w:spacing w:after="13"/>
        <w:ind w:left="0" w:firstLine="0"/>
        <w:jc w:val="both"/>
        <w:rPr>
          <w:b/>
          <w:bCs/>
          <w:sz w:val="22"/>
        </w:rPr>
      </w:pPr>
    </w:p>
    <w:p w14:paraId="24723A6A" w14:textId="732BF3BC" w:rsidR="005056BC" w:rsidRPr="00872E10" w:rsidRDefault="00872E10" w:rsidP="00F82661">
      <w:pPr>
        <w:tabs>
          <w:tab w:val="left" w:pos="284"/>
        </w:tabs>
        <w:spacing w:after="13"/>
        <w:ind w:left="0"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5. </w:t>
      </w:r>
      <w:r w:rsidR="00817273" w:rsidRPr="00872E10">
        <w:rPr>
          <w:b/>
          <w:bCs/>
          <w:sz w:val="22"/>
        </w:rPr>
        <w:t xml:space="preserve">Typ konania na stavebnom úrade (označiť krížikom) </w:t>
      </w:r>
    </w:p>
    <w:tbl>
      <w:tblPr>
        <w:tblStyle w:val="TableGrid"/>
        <w:tblW w:w="5000" w:type="pct"/>
        <w:tblInd w:w="0" w:type="dxa"/>
        <w:tblCellMar>
          <w:top w:w="6" w:type="dxa"/>
          <w:bottom w:w="1" w:type="dxa"/>
        </w:tblCellMar>
        <w:tblLook w:val="04A0" w:firstRow="1" w:lastRow="0" w:firstColumn="1" w:lastColumn="0" w:noHBand="0" w:noVBand="1"/>
      </w:tblPr>
      <w:tblGrid>
        <w:gridCol w:w="672"/>
        <w:gridCol w:w="8825"/>
      </w:tblGrid>
      <w:tr w:rsidR="005056BC" w:rsidRPr="00872E10" w14:paraId="485F5D1D" w14:textId="77777777" w:rsidTr="00481C40">
        <w:trPr>
          <w:trHeight w:val="330"/>
        </w:trPr>
        <w:tc>
          <w:tcPr>
            <w:tcW w:w="354" w:type="pct"/>
          </w:tcPr>
          <w:p w14:paraId="4D37B35F" w14:textId="77777777" w:rsidR="005056BC" w:rsidRPr="00872E10" w:rsidRDefault="00817273" w:rsidP="00F82661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4646" w:type="pct"/>
          </w:tcPr>
          <w:p w14:paraId="6CE92C8F" w14:textId="77777777" w:rsidR="005056BC" w:rsidRPr="00872E10" w:rsidRDefault="00817273" w:rsidP="00481C40">
            <w:pPr>
              <w:tabs>
                <w:tab w:val="center" w:pos="2124"/>
              </w:tabs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Územné konanie </w:t>
            </w:r>
            <w:r w:rsidRPr="00872E10">
              <w:rPr>
                <w:sz w:val="22"/>
              </w:rPr>
              <w:tab/>
              <w:t xml:space="preserve"> </w:t>
            </w:r>
          </w:p>
        </w:tc>
      </w:tr>
      <w:tr w:rsidR="005056BC" w:rsidRPr="00872E10" w14:paraId="4D85ACF8" w14:textId="77777777" w:rsidTr="00481C40">
        <w:trPr>
          <w:trHeight w:val="431"/>
        </w:trPr>
        <w:tc>
          <w:tcPr>
            <w:tcW w:w="354" w:type="pct"/>
            <w:vAlign w:val="center"/>
          </w:tcPr>
          <w:p w14:paraId="0D84026C" w14:textId="77777777" w:rsidR="005056BC" w:rsidRPr="00872E10" w:rsidRDefault="00817273" w:rsidP="00F82661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4646" w:type="pct"/>
            <w:vAlign w:val="center"/>
          </w:tcPr>
          <w:p w14:paraId="1C5D9765" w14:textId="54D792AB" w:rsidR="005056BC" w:rsidRPr="00872E10" w:rsidRDefault="00817273" w:rsidP="00481C4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Územné konanie spojené so stavebný konaním </w:t>
            </w:r>
          </w:p>
        </w:tc>
      </w:tr>
      <w:tr w:rsidR="005056BC" w:rsidRPr="00872E10" w14:paraId="1DF2BE16" w14:textId="77777777" w:rsidTr="00481C40">
        <w:trPr>
          <w:trHeight w:val="431"/>
        </w:trPr>
        <w:tc>
          <w:tcPr>
            <w:tcW w:w="354" w:type="pct"/>
            <w:vAlign w:val="center"/>
          </w:tcPr>
          <w:p w14:paraId="1C49978A" w14:textId="4285E814" w:rsidR="005056BC" w:rsidRPr="00872E10" w:rsidRDefault="00481C40" w:rsidP="00F82661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></w:t>
            </w:r>
          </w:p>
        </w:tc>
        <w:tc>
          <w:tcPr>
            <w:tcW w:w="4646" w:type="pct"/>
            <w:vAlign w:val="center"/>
          </w:tcPr>
          <w:p w14:paraId="4E473CC2" w14:textId="26251352" w:rsidR="00481C40" w:rsidRPr="00872E10" w:rsidRDefault="00817273" w:rsidP="00481C4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Zmena stavby pred dokončením </w:t>
            </w:r>
          </w:p>
        </w:tc>
      </w:tr>
      <w:tr w:rsidR="00481C40" w:rsidRPr="00872E10" w14:paraId="0B20DD64" w14:textId="77777777" w:rsidTr="00481C40">
        <w:trPr>
          <w:trHeight w:val="431"/>
        </w:trPr>
        <w:tc>
          <w:tcPr>
            <w:tcW w:w="354" w:type="pct"/>
            <w:vAlign w:val="center"/>
          </w:tcPr>
          <w:p w14:paraId="1B0A20E5" w14:textId="4578B35E" w:rsidR="00481C40" w:rsidRPr="00872E10" w:rsidRDefault="00481C40" w:rsidP="00F82661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></w:t>
            </w:r>
          </w:p>
        </w:tc>
        <w:tc>
          <w:tcPr>
            <w:tcW w:w="4646" w:type="pct"/>
            <w:vAlign w:val="center"/>
          </w:tcPr>
          <w:p w14:paraId="6E9CA989" w14:textId="09CB4883" w:rsidR="00481C40" w:rsidRPr="00872E10" w:rsidRDefault="00481C40" w:rsidP="00481C4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Zmena dokončenej stavby</w:t>
            </w:r>
          </w:p>
        </w:tc>
      </w:tr>
      <w:tr w:rsidR="005056BC" w:rsidRPr="00872E10" w14:paraId="40A13CCC" w14:textId="77777777" w:rsidTr="00481C40">
        <w:trPr>
          <w:trHeight w:val="432"/>
        </w:trPr>
        <w:tc>
          <w:tcPr>
            <w:tcW w:w="354" w:type="pct"/>
            <w:vAlign w:val="center"/>
          </w:tcPr>
          <w:p w14:paraId="04732325" w14:textId="77777777" w:rsidR="005056BC" w:rsidRPr="00872E10" w:rsidRDefault="00817273" w:rsidP="00F82661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4646" w:type="pct"/>
            <w:vAlign w:val="center"/>
          </w:tcPr>
          <w:p w14:paraId="5017EB0D" w14:textId="61738765" w:rsidR="005056BC" w:rsidRPr="00872E10" w:rsidRDefault="00817273" w:rsidP="00481C4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Zmena v užívaní stavby </w:t>
            </w:r>
          </w:p>
        </w:tc>
      </w:tr>
      <w:tr w:rsidR="005056BC" w:rsidRPr="00872E10" w14:paraId="219BA40D" w14:textId="77777777" w:rsidTr="00481C40">
        <w:trPr>
          <w:trHeight w:val="330"/>
        </w:trPr>
        <w:tc>
          <w:tcPr>
            <w:tcW w:w="354" w:type="pct"/>
            <w:vAlign w:val="bottom"/>
          </w:tcPr>
          <w:p w14:paraId="04A6273E" w14:textId="197617FE" w:rsidR="005056BC" w:rsidRPr="00872E10" w:rsidRDefault="00817273" w:rsidP="00F82661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872E10">
              <w:rPr>
                <w:sz w:val="22"/>
              </w:rPr>
              <w:t xml:space="preserve"> </w:t>
            </w:r>
          </w:p>
        </w:tc>
        <w:tc>
          <w:tcPr>
            <w:tcW w:w="4646" w:type="pct"/>
            <w:vAlign w:val="bottom"/>
          </w:tcPr>
          <w:p w14:paraId="753C33C9" w14:textId="39FD232F" w:rsidR="005056BC" w:rsidRPr="00872E10" w:rsidRDefault="0085518E" w:rsidP="00481C4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D</w:t>
            </w:r>
            <w:r w:rsidR="00817273" w:rsidRPr="00872E10">
              <w:rPr>
                <w:sz w:val="22"/>
              </w:rPr>
              <w:t>odatočn</w:t>
            </w:r>
            <w:r>
              <w:rPr>
                <w:sz w:val="22"/>
              </w:rPr>
              <w:t>é</w:t>
            </w:r>
            <w:r w:rsidR="00817273" w:rsidRPr="00872E10">
              <w:rPr>
                <w:sz w:val="22"/>
              </w:rPr>
              <w:t xml:space="preserve"> povolen</w:t>
            </w:r>
            <w:r>
              <w:rPr>
                <w:sz w:val="22"/>
              </w:rPr>
              <w:t>ie</w:t>
            </w:r>
            <w:r w:rsidR="00817273" w:rsidRPr="00872E10">
              <w:rPr>
                <w:sz w:val="22"/>
              </w:rPr>
              <w:t xml:space="preserve"> stavby </w:t>
            </w:r>
          </w:p>
        </w:tc>
      </w:tr>
    </w:tbl>
    <w:p w14:paraId="6AF14E47" w14:textId="77777777" w:rsidR="005056BC" w:rsidRPr="00872E10" w:rsidRDefault="00817273" w:rsidP="00F82661">
      <w:pPr>
        <w:spacing w:after="0" w:line="259" w:lineRule="auto"/>
        <w:ind w:left="475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4654E58A" w14:textId="77777777" w:rsidR="005056BC" w:rsidRPr="00872E10" w:rsidRDefault="00817273" w:rsidP="00F82661">
      <w:pPr>
        <w:spacing w:after="0" w:line="259" w:lineRule="auto"/>
        <w:ind w:left="475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41F6C0C4" w14:textId="77777777" w:rsidR="005056BC" w:rsidRDefault="00817273" w:rsidP="00F82661">
      <w:pPr>
        <w:spacing w:after="0" w:line="259" w:lineRule="auto"/>
        <w:ind w:left="475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71B656D0" w14:textId="77777777" w:rsidR="00E92051" w:rsidRDefault="00E92051" w:rsidP="00F82661">
      <w:pPr>
        <w:spacing w:after="0" w:line="259" w:lineRule="auto"/>
        <w:ind w:left="475" w:firstLine="0"/>
        <w:jc w:val="both"/>
        <w:rPr>
          <w:sz w:val="22"/>
        </w:rPr>
      </w:pPr>
    </w:p>
    <w:p w14:paraId="181FB74D" w14:textId="77777777" w:rsidR="00E92051" w:rsidRDefault="00E92051" w:rsidP="00F82661">
      <w:pPr>
        <w:spacing w:after="0" w:line="259" w:lineRule="auto"/>
        <w:ind w:left="475" w:firstLine="0"/>
        <w:jc w:val="both"/>
        <w:rPr>
          <w:sz w:val="22"/>
        </w:rPr>
      </w:pPr>
    </w:p>
    <w:p w14:paraId="70F8DA11" w14:textId="77777777" w:rsidR="00E92051" w:rsidRPr="00872E10" w:rsidRDefault="00E92051" w:rsidP="00F82661">
      <w:pPr>
        <w:spacing w:after="0" w:line="259" w:lineRule="auto"/>
        <w:ind w:left="475" w:firstLine="0"/>
        <w:jc w:val="both"/>
        <w:rPr>
          <w:sz w:val="22"/>
        </w:rPr>
      </w:pPr>
    </w:p>
    <w:p w14:paraId="324DECAE" w14:textId="77777777" w:rsidR="005056BC" w:rsidRPr="00872E10" w:rsidRDefault="00817273" w:rsidP="00F82661">
      <w:pPr>
        <w:spacing w:line="259" w:lineRule="auto"/>
        <w:ind w:left="475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727DA201" w14:textId="689540CA" w:rsidR="005056BC" w:rsidRPr="00872E10" w:rsidRDefault="00817273" w:rsidP="00F82661">
      <w:pPr>
        <w:tabs>
          <w:tab w:val="right" w:pos="9497"/>
        </w:tabs>
        <w:ind w:left="-15" w:firstLine="0"/>
        <w:jc w:val="both"/>
        <w:rPr>
          <w:sz w:val="22"/>
        </w:rPr>
      </w:pPr>
      <w:r w:rsidRPr="00872E10">
        <w:rPr>
          <w:sz w:val="22"/>
        </w:rPr>
        <w:t>V .....................................</w:t>
      </w:r>
      <w:r w:rsidR="00E92051">
        <w:rPr>
          <w:sz w:val="22"/>
        </w:rPr>
        <w:t>...........</w:t>
      </w:r>
      <w:r w:rsidRPr="00872E10">
        <w:rPr>
          <w:sz w:val="22"/>
        </w:rPr>
        <w:t xml:space="preserve">., dňa ........................ </w:t>
      </w:r>
      <w:r w:rsidRPr="00872E10">
        <w:rPr>
          <w:sz w:val="22"/>
        </w:rPr>
        <w:tab/>
        <w:t xml:space="preserve">........................................................................... </w:t>
      </w:r>
    </w:p>
    <w:p w14:paraId="58BCF58D" w14:textId="0F1DB2AD" w:rsidR="005056BC" w:rsidRPr="00872E10" w:rsidRDefault="00817273" w:rsidP="007F6766">
      <w:pPr>
        <w:spacing w:after="10"/>
        <w:ind w:left="-851" w:right="891" w:firstLine="6521"/>
        <w:jc w:val="both"/>
        <w:rPr>
          <w:sz w:val="22"/>
        </w:rPr>
      </w:pPr>
      <w:r w:rsidRPr="00872E10">
        <w:rPr>
          <w:sz w:val="22"/>
        </w:rPr>
        <w:t>vlastnoručný podpis žiadateľa,</w:t>
      </w:r>
    </w:p>
    <w:p w14:paraId="2832831B" w14:textId="655C316A" w:rsidR="005509CC" w:rsidRDefault="00817273" w:rsidP="00E92051">
      <w:pPr>
        <w:spacing w:after="10"/>
        <w:ind w:left="5670" w:right="215" w:firstLine="0"/>
        <w:jc w:val="both"/>
        <w:rPr>
          <w:sz w:val="22"/>
        </w:rPr>
      </w:pPr>
      <w:r w:rsidRPr="00872E10">
        <w:rPr>
          <w:sz w:val="22"/>
        </w:rPr>
        <w:t>pri právnickej osobe meno, funkcia, pečiatka</w:t>
      </w:r>
      <w:r w:rsidR="007F6766">
        <w:rPr>
          <w:sz w:val="22"/>
        </w:rPr>
        <w:t xml:space="preserve"> </w:t>
      </w:r>
      <w:r w:rsidR="005509CC">
        <w:rPr>
          <w:sz w:val="22"/>
        </w:rPr>
        <w:t xml:space="preserve"> </w:t>
      </w:r>
      <w:r w:rsidRPr="00872E10">
        <w:rPr>
          <w:sz w:val="22"/>
        </w:rPr>
        <w:t>a podpis oprávnenej osoby</w:t>
      </w:r>
    </w:p>
    <w:p w14:paraId="09AC7DB9" w14:textId="77777777" w:rsidR="005509CC" w:rsidRDefault="005509CC" w:rsidP="00F82661">
      <w:pPr>
        <w:spacing w:after="10"/>
        <w:ind w:left="10" w:right="215"/>
        <w:jc w:val="both"/>
        <w:rPr>
          <w:sz w:val="22"/>
        </w:rPr>
      </w:pPr>
    </w:p>
    <w:p w14:paraId="2B47FB40" w14:textId="77777777" w:rsidR="005509CC" w:rsidRDefault="005509CC" w:rsidP="00F82661">
      <w:pPr>
        <w:spacing w:after="10"/>
        <w:ind w:left="10" w:right="215"/>
        <w:jc w:val="both"/>
        <w:rPr>
          <w:sz w:val="22"/>
        </w:rPr>
      </w:pPr>
    </w:p>
    <w:p w14:paraId="28A5C880" w14:textId="77777777" w:rsidR="005509CC" w:rsidRDefault="005509CC" w:rsidP="00F82661">
      <w:pPr>
        <w:spacing w:after="10"/>
        <w:ind w:left="10" w:right="215"/>
        <w:jc w:val="both"/>
        <w:rPr>
          <w:sz w:val="22"/>
        </w:rPr>
      </w:pPr>
    </w:p>
    <w:p w14:paraId="6424FF5B" w14:textId="037E8AF7" w:rsidR="005056BC" w:rsidRPr="00872E10" w:rsidRDefault="00817273" w:rsidP="00F82661">
      <w:pPr>
        <w:spacing w:after="10"/>
        <w:ind w:left="10" w:right="215"/>
        <w:jc w:val="both"/>
        <w:rPr>
          <w:sz w:val="22"/>
        </w:rPr>
      </w:pPr>
      <w:r w:rsidRPr="00872E10">
        <w:rPr>
          <w:sz w:val="22"/>
        </w:rPr>
        <w:t xml:space="preserve">Prílohy: viď ďalšia strana </w:t>
      </w:r>
    </w:p>
    <w:p w14:paraId="399CFADF" w14:textId="77777777" w:rsidR="005509CC" w:rsidRDefault="005509CC" w:rsidP="00F82661">
      <w:pPr>
        <w:spacing w:after="13"/>
        <w:ind w:left="-5"/>
        <w:jc w:val="both"/>
        <w:rPr>
          <w:sz w:val="22"/>
        </w:rPr>
      </w:pPr>
    </w:p>
    <w:p w14:paraId="7D291A6B" w14:textId="77777777" w:rsidR="005509CC" w:rsidRDefault="005509CC" w:rsidP="00F82661">
      <w:pPr>
        <w:spacing w:after="13"/>
        <w:ind w:left="-5"/>
        <w:jc w:val="both"/>
        <w:rPr>
          <w:sz w:val="22"/>
        </w:rPr>
      </w:pPr>
    </w:p>
    <w:p w14:paraId="488E8C75" w14:textId="77777777" w:rsidR="005509CC" w:rsidRDefault="005509CC" w:rsidP="00F82661">
      <w:pPr>
        <w:spacing w:after="13"/>
        <w:ind w:left="-5"/>
        <w:jc w:val="both"/>
        <w:rPr>
          <w:sz w:val="22"/>
        </w:rPr>
      </w:pPr>
    </w:p>
    <w:p w14:paraId="2230D98C" w14:textId="77777777" w:rsidR="005509CC" w:rsidRDefault="005509CC" w:rsidP="00F82661">
      <w:pPr>
        <w:spacing w:after="13"/>
        <w:ind w:left="-5"/>
        <w:jc w:val="both"/>
        <w:rPr>
          <w:sz w:val="22"/>
        </w:rPr>
      </w:pPr>
    </w:p>
    <w:p w14:paraId="7A653DCA" w14:textId="5766EB14" w:rsidR="005056BC" w:rsidRPr="00872E10" w:rsidRDefault="00817273" w:rsidP="00F82661">
      <w:pPr>
        <w:spacing w:after="13"/>
        <w:ind w:left="-5"/>
        <w:jc w:val="both"/>
        <w:rPr>
          <w:sz w:val="22"/>
        </w:rPr>
      </w:pPr>
      <w:r w:rsidRPr="00872E10">
        <w:rPr>
          <w:sz w:val="22"/>
        </w:rPr>
        <w:lastRenderedPageBreak/>
        <w:t xml:space="preserve">Prílohy:  </w:t>
      </w:r>
      <w:bookmarkStart w:id="0" w:name="_GoBack"/>
      <w:bookmarkEnd w:id="0"/>
    </w:p>
    <w:p w14:paraId="190078A1" w14:textId="77777777" w:rsidR="005056BC" w:rsidRPr="00872E10" w:rsidRDefault="00817273" w:rsidP="00F82661">
      <w:pPr>
        <w:numPr>
          <w:ilvl w:val="0"/>
          <w:numId w:val="2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 xml:space="preserve">splnomocnenie konať v zastúpení stavebníka </w:t>
      </w:r>
    </w:p>
    <w:p w14:paraId="422070E9" w14:textId="77777777" w:rsidR="005056BC" w:rsidRPr="00872E10" w:rsidRDefault="00817273" w:rsidP="00F82661">
      <w:pPr>
        <w:numPr>
          <w:ilvl w:val="0"/>
          <w:numId w:val="2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 xml:space="preserve">doklad preukazujúci vzťah k nehnuteľnosti (ak stavebník nie je vlastníkom) </w:t>
      </w:r>
    </w:p>
    <w:p w14:paraId="71986BDD" w14:textId="4404908A" w:rsidR="005056BC" w:rsidRPr="00872E10" w:rsidRDefault="00817273" w:rsidP="00F82661">
      <w:pPr>
        <w:numPr>
          <w:ilvl w:val="0"/>
          <w:numId w:val="2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>údaje svedčiace o súlade navrhovanej stavby so záväznou časťou územnoplánovacej dokumentácie a dokumentácia navrhovanej stavby</w:t>
      </w:r>
      <w:r w:rsidR="00E92051">
        <w:rPr>
          <w:sz w:val="22"/>
        </w:rPr>
        <w:t xml:space="preserve"> </w:t>
      </w:r>
      <w:r w:rsidRPr="00872E10">
        <w:rPr>
          <w:sz w:val="22"/>
        </w:rPr>
        <w:t xml:space="preserve"> minimálne v rozsahu podľa § 40c zákona č</w:t>
      </w:r>
      <w:r w:rsidR="00E92051">
        <w:rPr>
          <w:sz w:val="22"/>
        </w:rPr>
        <w:t>.</w:t>
      </w:r>
      <w:r w:rsidRPr="00872E10">
        <w:rPr>
          <w:sz w:val="22"/>
        </w:rPr>
        <w:t xml:space="preserve"> 200/2022 Z. z. </w:t>
      </w:r>
      <w:r w:rsidR="00F82661">
        <w:rPr>
          <w:sz w:val="22"/>
        </w:rPr>
        <w:t xml:space="preserve">  </w:t>
      </w:r>
      <w:r w:rsidR="00E92051">
        <w:rPr>
          <w:sz w:val="22"/>
        </w:rPr>
        <w:t xml:space="preserve">          </w:t>
      </w:r>
      <w:r w:rsidRPr="00872E10">
        <w:rPr>
          <w:sz w:val="22"/>
        </w:rPr>
        <w:t>o územnom plánovaní</w:t>
      </w:r>
      <w:r w:rsidR="00E92051">
        <w:rPr>
          <w:sz w:val="22"/>
        </w:rPr>
        <w:t>, v platnom znení</w:t>
      </w:r>
      <w:r w:rsidRPr="00872E10">
        <w:rPr>
          <w:sz w:val="22"/>
        </w:rPr>
        <w:t xml:space="preserve">: </w:t>
      </w:r>
    </w:p>
    <w:p w14:paraId="7F6EF996" w14:textId="77777777" w:rsidR="005056BC" w:rsidRPr="00872E10" w:rsidRDefault="00817273" w:rsidP="00F82661">
      <w:pPr>
        <w:numPr>
          <w:ilvl w:val="1"/>
          <w:numId w:val="2"/>
        </w:numPr>
        <w:ind w:right="6" w:hanging="336"/>
        <w:jc w:val="both"/>
        <w:rPr>
          <w:sz w:val="22"/>
        </w:rPr>
      </w:pPr>
      <w:r w:rsidRPr="00872E10">
        <w:rPr>
          <w:sz w:val="22"/>
        </w:rPr>
        <w:t xml:space="preserve">urbanistické začlenenie stavby do územia, </w:t>
      </w:r>
    </w:p>
    <w:p w14:paraId="5F69FCE1" w14:textId="351F7160" w:rsidR="005056BC" w:rsidRPr="00872E10" w:rsidRDefault="00817273" w:rsidP="00F82661">
      <w:pPr>
        <w:numPr>
          <w:ilvl w:val="1"/>
          <w:numId w:val="2"/>
        </w:numPr>
        <w:ind w:right="6" w:hanging="336"/>
        <w:jc w:val="both"/>
        <w:rPr>
          <w:sz w:val="22"/>
        </w:rPr>
      </w:pPr>
      <w:r w:rsidRPr="00872E10">
        <w:rPr>
          <w:sz w:val="22"/>
        </w:rPr>
        <w:t xml:space="preserve">jednoduchý situačný výkres súčasného stavu územia na podklade katastrálnej mapy so zakreslením navrhovanej stavby a jej polohy s vyznačením väzieb na okolie (zastavovací plán) v 2 vyhotoveniach; 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v mierke 1:10 000 až 1: 50 000 </w:t>
      </w:r>
      <w:r w:rsidR="00F82661">
        <w:rPr>
          <w:sz w:val="22"/>
        </w:rPr>
        <w:t xml:space="preserve">   </w:t>
      </w:r>
      <w:r w:rsidRPr="00872E10">
        <w:rPr>
          <w:sz w:val="22"/>
        </w:rPr>
        <w:t xml:space="preserve">s vymedzením hraníc územia, ktoré je predmetom návrhu, a s vyznačením širších vzťahov </w:t>
      </w:r>
      <w:r w:rsidR="00F82661">
        <w:rPr>
          <w:sz w:val="22"/>
        </w:rPr>
        <w:t xml:space="preserve">  </w:t>
      </w:r>
      <w:r w:rsidRPr="00872E10">
        <w:rPr>
          <w:sz w:val="22"/>
        </w:rPr>
        <w:t xml:space="preserve">k okoliu, </w:t>
      </w:r>
    </w:p>
    <w:p w14:paraId="00173AA7" w14:textId="77777777" w:rsidR="005056BC" w:rsidRPr="00872E10" w:rsidRDefault="00817273" w:rsidP="00F82661">
      <w:pPr>
        <w:numPr>
          <w:ilvl w:val="1"/>
          <w:numId w:val="2"/>
        </w:numPr>
        <w:ind w:right="6" w:hanging="336"/>
        <w:jc w:val="both"/>
        <w:rPr>
          <w:sz w:val="22"/>
        </w:rPr>
      </w:pPr>
      <w:r w:rsidRPr="00872E10">
        <w:rPr>
          <w:sz w:val="22"/>
        </w:rPr>
        <w:t xml:space="preserve">architektonické riešenie stavby, jej </w:t>
      </w:r>
      <w:proofErr w:type="spellStart"/>
      <w:r w:rsidRPr="00872E10">
        <w:rPr>
          <w:sz w:val="22"/>
        </w:rPr>
        <w:t>hmotové</w:t>
      </w:r>
      <w:proofErr w:type="spellEnd"/>
      <w:r w:rsidRPr="00872E10">
        <w:rPr>
          <w:sz w:val="22"/>
        </w:rPr>
        <w:t xml:space="preserve"> členenie, </w:t>
      </w:r>
    </w:p>
    <w:p w14:paraId="1631D643" w14:textId="77777777" w:rsidR="005056BC" w:rsidRPr="00872E10" w:rsidRDefault="00817273" w:rsidP="00F82661">
      <w:pPr>
        <w:numPr>
          <w:ilvl w:val="1"/>
          <w:numId w:val="2"/>
        </w:numPr>
        <w:ind w:right="6" w:hanging="336"/>
        <w:jc w:val="both"/>
        <w:rPr>
          <w:sz w:val="22"/>
        </w:rPr>
      </w:pPr>
      <w:r w:rsidRPr="00872E10">
        <w:rPr>
          <w:sz w:val="22"/>
        </w:rPr>
        <w:t xml:space="preserve">vzhľad a pôdorysné usporiadanie stavby, </w:t>
      </w:r>
    </w:p>
    <w:p w14:paraId="10F587A9" w14:textId="77777777" w:rsidR="005056BC" w:rsidRPr="00872E10" w:rsidRDefault="00817273" w:rsidP="00F82661">
      <w:pPr>
        <w:numPr>
          <w:ilvl w:val="1"/>
          <w:numId w:val="2"/>
        </w:numPr>
        <w:ind w:right="6" w:hanging="336"/>
        <w:jc w:val="both"/>
        <w:rPr>
          <w:sz w:val="22"/>
        </w:rPr>
      </w:pPr>
      <w:r w:rsidRPr="00872E10">
        <w:rPr>
          <w:sz w:val="22"/>
        </w:rPr>
        <w:t xml:space="preserve">údaje o základnom stavebnotechnickom a konštrukčnom riešení stavby, </w:t>
      </w:r>
    </w:p>
    <w:p w14:paraId="36620BD2" w14:textId="77777777" w:rsidR="005056BC" w:rsidRPr="00872E10" w:rsidRDefault="00817273" w:rsidP="00F82661">
      <w:pPr>
        <w:numPr>
          <w:ilvl w:val="1"/>
          <w:numId w:val="2"/>
        </w:numPr>
        <w:ind w:right="6" w:hanging="336"/>
        <w:jc w:val="both"/>
        <w:rPr>
          <w:sz w:val="22"/>
        </w:rPr>
      </w:pPr>
      <w:r w:rsidRPr="00872E10">
        <w:rPr>
          <w:sz w:val="22"/>
        </w:rPr>
        <w:t xml:space="preserve">údaje o požiadavkách stavby na dopravné napojenie vrátane parkovania a návrh napojenia stavby na dopravné vybavenie územia a jestvujúce siete a zariadenia technického vybavenia. </w:t>
      </w:r>
    </w:p>
    <w:p w14:paraId="6A6C4C20" w14:textId="6B8C6F1A" w:rsidR="005056BC" w:rsidRPr="0004108F" w:rsidRDefault="0004108F" w:rsidP="0004108F">
      <w:pPr>
        <w:pStyle w:val="Odsekzoznamu"/>
        <w:numPr>
          <w:ilvl w:val="0"/>
          <w:numId w:val="9"/>
        </w:numPr>
        <w:ind w:left="709" w:right="6" w:hanging="283"/>
        <w:jc w:val="both"/>
        <w:rPr>
          <w:b/>
          <w:bCs/>
          <w:sz w:val="22"/>
        </w:rPr>
      </w:pPr>
      <w:r w:rsidRPr="0004108F">
        <w:rPr>
          <w:b/>
          <w:bCs/>
          <w:sz w:val="22"/>
        </w:rPr>
        <w:t xml:space="preserve">V prípade, že navrhovateľ žiada o záväzné stanovisko len k časti stavby </w:t>
      </w:r>
      <w:r w:rsidRPr="0004108F">
        <w:rPr>
          <w:sz w:val="22"/>
        </w:rPr>
        <w:t>(napr. primárna infraštruktúra)</w:t>
      </w:r>
      <w:r w:rsidRPr="0004108F">
        <w:rPr>
          <w:b/>
          <w:bCs/>
          <w:sz w:val="22"/>
        </w:rPr>
        <w:t xml:space="preserve">, je potrebné </w:t>
      </w:r>
      <w:r w:rsidRPr="0004108F">
        <w:rPr>
          <w:b/>
          <w:bCs/>
          <w:sz w:val="22"/>
          <w:u w:val="single"/>
        </w:rPr>
        <w:t>návrh doplniť o riešenie celej stavby</w:t>
      </w:r>
      <w:r w:rsidRPr="0004108F">
        <w:rPr>
          <w:b/>
          <w:bCs/>
          <w:sz w:val="22"/>
        </w:rPr>
        <w:t>,</w:t>
      </w:r>
      <w:r>
        <w:rPr>
          <w:b/>
          <w:bCs/>
          <w:sz w:val="22"/>
        </w:rPr>
        <w:t xml:space="preserve"> </w:t>
      </w:r>
      <w:r w:rsidRPr="0004108F">
        <w:rPr>
          <w:sz w:val="22"/>
        </w:rPr>
        <w:t>minimálne v rozsahu</w:t>
      </w:r>
      <w:r>
        <w:rPr>
          <w:b/>
          <w:bCs/>
          <w:sz w:val="22"/>
        </w:rPr>
        <w:t xml:space="preserve"> </w:t>
      </w:r>
      <w:proofErr w:type="spellStart"/>
      <w:r>
        <w:rPr>
          <w:sz w:val="22"/>
        </w:rPr>
        <w:t>a</w:t>
      </w:r>
      <w:r w:rsidRPr="00B836C9">
        <w:rPr>
          <w:sz w:val="22"/>
        </w:rPr>
        <w:t>rchitektonicko</w:t>
      </w:r>
      <w:proofErr w:type="spellEnd"/>
      <w:r>
        <w:rPr>
          <w:sz w:val="22"/>
        </w:rPr>
        <w:t xml:space="preserve"> - </w:t>
      </w:r>
      <w:r w:rsidRPr="00B836C9">
        <w:rPr>
          <w:sz w:val="22"/>
        </w:rPr>
        <w:t>stavebné riešenie a dopravné riešenie</w:t>
      </w:r>
      <w:r>
        <w:rPr>
          <w:sz w:val="22"/>
        </w:rPr>
        <w:t xml:space="preserve">, </w:t>
      </w:r>
      <w:r w:rsidRPr="0004108F">
        <w:rPr>
          <w:b/>
          <w:bCs/>
          <w:sz w:val="22"/>
        </w:rPr>
        <w:t>pre posúdenie jej súladu s územnoplánovacou dokumentáciou obce.</w:t>
      </w:r>
    </w:p>
    <w:p w14:paraId="57B15146" w14:textId="77777777" w:rsidR="005056BC" w:rsidRPr="00D2774A" w:rsidRDefault="00817273" w:rsidP="00F82661">
      <w:pPr>
        <w:spacing w:after="0" w:line="259" w:lineRule="auto"/>
        <w:ind w:left="0" w:firstLine="0"/>
        <w:jc w:val="both"/>
        <w:rPr>
          <w:sz w:val="22"/>
          <w:highlight w:val="yellow"/>
        </w:rPr>
      </w:pPr>
      <w:r w:rsidRPr="00D2774A">
        <w:rPr>
          <w:sz w:val="22"/>
          <w:highlight w:val="yellow"/>
        </w:rPr>
        <w:t xml:space="preserve"> </w:t>
      </w:r>
    </w:p>
    <w:p w14:paraId="4887C89D" w14:textId="77777777" w:rsidR="005056BC" w:rsidRPr="00E92051" w:rsidRDefault="00817273" w:rsidP="00F82661">
      <w:pPr>
        <w:spacing w:after="13"/>
        <w:ind w:left="-5"/>
        <w:jc w:val="both"/>
        <w:rPr>
          <w:b/>
          <w:bCs/>
          <w:sz w:val="22"/>
        </w:rPr>
      </w:pPr>
      <w:r w:rsidRPr="00E92051">
        <w:rPr>
          <w:b/>
          <w:bCs/>
          <w:sz w:val="22"/>
        </w:rPr>
        <w:t xml:space="preserve">Upozornenie: </w:t>
      </w:r>
    </w:p>
    <w:p w14:paraId="125324B6" w14:textId="0A5D9DF2" w:rsidR="005056BC" w:rsidRPr="00E92051" w:rsidRDefault="00E92051" w:rsidP="00E92051">
      <w:pPr>
        <w:ind w:left="0" w:right="6" w:firstLine="0"/>
        <w:jc w:val="both"/>
        <w:rPr>
          <w:sz w:val="22"/>
        </w:rPr>
      </w:pPr>
      <w:r>
        <w:rPr>
          <w:sz w:val="22"/>
        </w:rPr>
        <w:t xml:space="preserve">Obec </w:t>
      </w:r>
      <w:r w:rsidRPr="00E92051">
        <w:rPr>
          <w:sz w:val="22"/>
        </w:rPr>
        <w:t>B</w:t>
      </w:r>
      <w:r w:rsidR="00181958">
        <w:rPr>
          <w:sz w:val="22"/>
        </w:rPr>
        <w:t>latné</w:t>
      </w:r>
      <w:r w:rsidRPr="00E92051">
        <w:rPr>
          <w:sz w:val="22"/>
        </w:rPr>
        <w:t xml:space="preserve"> </w:t>
      </w:r>
      <w:r w:rsidR="00817273" w:rsidRPr="00E92051">
        <w:rPr>
          <w:sz w:val="22"/>
        </w:rPr>
        <w:t xml:space="preserve">si po preštudovaní podania vyhradzuje právo vyžiadať si aj ďalšie podklady k riadnemu a úplnému posúdeniu predmetu veci. </w:t>
      </w:r>
    </w:p>
    <w:p w14:paraId="1AB4196F" w14:textId="77777777" w:rsidR="005056BC" w:rsidRPr="00D2774A" w:rsidRDefault="00817273" w:rsidP="00F82661">
      <w:pPr>
        <w:spacing w:after="0" w:line="259" w:lineRule="auto"/>
        <w:ind w:left="0" w:firstLine="0"/>
        <w:jc w:val="both"/>
        <w:rPr>
          <w:sz w:val="22"/>
          <w:highlight w:val="yellow"/>
        </w:rPr>
      </w:pPr>
      <w:r w:rsidRPr="00D2774A">
        <w:rPr>
          <w:sz w:val="22"/>
          <w:highlight w:val="yellow"/>
        </w:rPr>
        <w:t xml:space="preserve"> </w:t>
      </w:r>
    </w:p>
    <w:p w14:paraId="0A407D76" w14:textId="77777777" w:rsidR="005056BC" w:rsidRDefault="00817273" w:rsidP="00F82661">
      <w:pPr>
        <w:spacing w:after="13"/>
        <w:ind w:left="-5"/>
        <w:jc w:val="both"/>
        <w:rPr>
          <w:b/>
          <w:bCs/>
          <w:sz w:val="22"/>
        </w:rPr>
      </w:pPr>
      <w:r w:rsidRPr="00E92051">
        <w:rPr>
          <w:b/>
          <w:bCs/>
          <w:sz w:val="22"/>
        </w:rPr>
        <w:t xml:space="preserve">Poučenie: </w:t>
      </w:r>
    </w:p>
    <w:p w14:paraId="798C78B7" w14:textId="22199757" w:rsidR="00817273" w:rsidRPr="00817273" w:rsidRDefault="00817273" w:rsidP="00817273">
      <w:pPr>
        <w:spacing w:after="13" w:line="250" w:lineRule="auto"/>
        <w:ind w:left="-6" w:hanging="11"/>
        <w:jc w:val="both"/>
        <w:rPr>
          <w:sz w:val="22"/>
        </w:rPr>
      </w:pPr>
      <w:r w:rsidRPr="00817273">
        <w:rPr>
          <w:sz w:val="22"/>
        </w:rPr>
        <w:t xml:space="preserve">Orgán územného plánovania  vydá  záväzné stanovisko  v lehote do 90 dní, ak ide o stavbu dopravnej infraštruktúry, stavbu technickej infraštruktúry, stavbu jadrových zariadení, stavbu súvisiacu s jadrovým zariadením a stavbu významnej investície,  inak </w:t>
      </w:r>
      <w:r w:rsidRPr="00817273">
        <w:rPr>
          <w:b/>
          <w:bCs/>
          <w:sz w:val="22"/>
        </w:rPr>
        <w:t>v lehote do 60 dní od doručenia žiadosti stavebníka</w:t>
      </w:r>
      <w:r w:rsidRPr="00817273">
        <w:rPr>
          <w:sz w:val="22"/>
        </w:rPr>
        <w:t xml:space="preserve"> za podmienky, že predložená žiadosť je úplná a poskytuje dostatočný podklad pre posúdenie súladu navrhovanej stavby so záväznou časťou územnoplánovacej dokumentácie.</w:t>
      </w:r>
    </w:p>
    <w:p w14:paraId="18D0B1E4" w14:textId="77777777" w:rsidR="00817273" w:rsidRDefault="00817273" w:rsidP="00F82661">
      <w:pPr>
        <w:ind w:left="-5" w:right="6"/>
        <w:jc w:val="both"/>
        <w:rPr>
          <w:sz w:val="22"/>
        </w:rPr>
      </w:pPr>
    </w:p>
    <w:p w14:paraId="4C194273" w14:textId="3CDEB1A3" w:rsidR="005056BC" w:rsidRPr="005F5899" w:rsidRDefault="00817273" w:rsidP="00F727FF">
      <w:pPr>
        <w:spacing w:after="0" w:line="238" w:lineRule="auto"/>
        <w:ind w:left="0" w:right="342" w:firstLine="0"/>
        <w:jc w:val="both"/>
        <w:rPr>
          <w:b/>
          <w:bCs/>
          <w:sz w:val="22"/>
        </w:rPr>
      </w:pPr>
      <w:r w:rsidRPr="005F5899">
        <w:rPr>
          <w:b/>
          <w:bCs/>
          <w:sz w:val="22"/>
        </w:rPr>
        <w:t xml:space="preserve">Minimálne požiadavky orgánu územného plánovania na spracovanie príloh </w:t>
      </w:r>
      <w:r w:rsidR="00E92051" w:rsidRPr="005F5899">
        <w:rPr>
          <w:b/>
          <w:bCs/>
          <w:sz w:val="22"/>
        </w:rPr>
        <w:t>k</w:t>
      </w:r>
      <w:r w:rsidR="00F727FF">
        <w:rPr>
          <w:b/>
          <w:bCs/>
          <w:sz w:val="22"/>
        </w:rPr>
        <w:t> </w:t>
      </w:r>
      <w:r w:rsidRPr="005F5899">
        <w:rPr>
          <w:b/>
          <w:bCs/>
          <w:sz w:val="22"/>
        </w:rPr>
        <w:t>žiadosti</w:t>
      </w:r>
      <w:r w:rsidR="00F727FF">
        <w:rPr>
          <w:b/>
          <w:bCs/>
          <w:sz w:val="22"/>
        </w:rPr>
        <w:t xml:space="preserve"> </w:t>
      </w:r>
      <w:r w:rsidRPr="005F5899">
        <w:rPr>
          <w:b/>
          <w:bCs/>
          <w:sz w:val="22"/>
        </w:rPr>
        <w:t xml:space="preserve">o vydanie záväzného stanoviska  </w:t>
      </w:r>
    </w:p>
    <w:p w14:paraId="001701FC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0DB3C99C" w14:textId="37E987B4" w:rsidR="005056BC" w:rsidRPr="00872E10" w:rsidRDefault="00817273" w:rsidP="00F82661">
      <w:pPr>
        <w:ind w:left="-5" w:right="6"/>
        <w:jc w:val="both"/>
        <w:rPr>
          <w:sz w:val="22"/>
        </w:rPr>
      </w:pPr>
      <w:r w:rsidRPr="00872E10">
        <w:rPr>
          <w:sz w:val="22"/>
        </w:rPr>
        <w:t>K</w:t>
      </w:r>
      <w:r w:rsidR="00E92051">
        <w:rPr>
          <w:sz w:val="22"/>
        </w:rPr>
        <w:t> </w:t>
      </w:r>
      <w:r w:rsidRPr="00872E10">
        <w:rPr>
          <w:sz w:val="22"/>
        </w:rPr>
        <w:t>žiadosti</w:t>
      </w:r>
      <w:r w:rsidR="00E92051">
        <w:rPr>
          <w:sz w:val="22"/>
        </w:rPr>
        <w:t xml:space="preserve"> o záväzné stanovisko orgánu územného plánovania </w:t>
      </w:r>
      <w:r w:rsidRPr="00872E10">
        <w:rPr>
          <w:sz w:val="22"/>
        </w:rPr>
        <w:t xml:space="preserve"> je potrebné priložiť projektovú dokumentáciu pre príslušné konanie vedené na stavebnom úrade (§ 40c zákona č</w:t>
      </w:r>
      <w:r w:rsidR="00D2774A">
        <w:rPr>
          <w:sz w:val="22"/>
        </w:rPr>
        <w:t>.</w:t>
      </w:r>
      <w:r w:rsidRPr="00872E10">
        <w:rPr>
          <w:sz w:val="22"/>
        </w:rPr>
        <w:t xml:space="preserve"> 200/2022 Z. z. o územnom plánovaní</w:t>
      </w:r>
      <w:r w:rsidR="005F5899">
        <w:rPr>
          <w:sz w:val="22"/>
        </w:rPr>
        <w:t>,</w:t>
      </w:r>
      <w:r w:rsidRPr="00872E10">
        <w:rPr>
          <w:sz w:val="22"/>
        </w:rPr>
        <w:t xml:space="preserve"> </w:t>
      </w:r>
      <w:r w:rsidR="005F5899">
        <w:rPr>
          <w:sz w:val="22"/>
        </w:rPr>
        <w:t xml:space="preserve">        </w:t>
      </w:r>
      <w:r w:rsidRPr="00872E10">
        <w:rPr>
          <w:sz w:val="22"/>
        </w:rPr>
        <w:t>v znení neskorších predpisov a príslušných ustanovení vyhlášky Ministerstva životného prostredia Slovenskej republiky č</w:t>
      </w:r>
      <w:r w:rsidR="00D2774A">
        <w:rPr>
          <w:sz w:val="22"/>
        </w:rPr>
        <w:t>.</w:t>
      </w:r>
      <w:r w:rsidRPr="00872E10">
        <w:rPr>
          <w:sz w:val="22"/>
        </w:rPr>
        <w:t xml:space="preserve"> 453/2000 Z. z., ktorou sa vykonávajú niektoré ustanovenia stavebného zákona). </w:t>
      </w:r>
      <w:r w:rsidR="00B836C9" w:rsidRPr="00B836C9">
        <w:rPr>
          <w:sz w:val="22"/>
        </w:rPr>
        <w:t>Jej nevyhnutné časti:</w:t>
      </w:r>
      <w:r w:rsidR="00E80982">
        <w:rPr>
          <w:sz w:val="22"/>
        </w:rPr>
        <w:t xml:space="preserve"> </w:t>
      </w:r>
      <w:r w:rsidR="00B836C9" w:rsidRPr="00B836C9">
        <w:rPr>
          <w:sz w:val="22"/>
        </w:rPr>
        <w:t xml:space="preserve"> </w:t>
      </w:r>
      <w:proofErr w:type="spellStart"/>
      <w:r w:rsidR="00B836C9" w:rsidRPr="00B836C9">
        <w:rPr>
          <w:sz w:val="22"/>
        </w:rPr>
        <w:t>Architektonicko</w:t>
      </w:r>
      <w:proofErr w:type="spellEnd"/>
      <w:r w:rsidR="00B836C9">
        <w:rPr>
          <w:sz w:val="22"/>
        </w:rPr>
        <w:t xml:space="preserve"> - </w:t>
      </w:r>
      <w:r w:rsidR="00B836C9" w:rsidRPr="00B836C9">
        <w:rPr>
          <w:sz w:val="22"/>
        </w:rPr>
        <w:t xml:space="preserve">stavebné riešenie a dopravné riešenie. </w:t>
      </w:r>
      <w:r w:rsidR="00B836C9" w:rsidRPr="00B836C9">
        <w:rPr>
          <w:sz w:val="22"/>
        </w:rPr>
        <w:cr/>
      </w:r>
    </w:p>
    <w:p w14:paraId="454A2DD4" w14:textId="2B587ED8" w:rsidR="005056BC" w:rsidRPr="00C16B86" w:rsidRDefault="00817273" w:rsidP="00F82661">
      <w:pPr>
        <w:ind w:left="-5" w:right="6"/>
        <w:jc w:val="both"/>
        <w:rPr>
          <w:b/>
          <w:bCs/>
          <w:sz w:val="22"/>
        </w:rPr>
      </w:pPr>
      <w:r w:rsidRPr="00C16B86">
        <w:rPr>
          <w:b/>
          <w:bCs/>
          <w:sz w:val="22"/>
        </w:rPr>
        <w:t xml:space="preserve">Projektová dokumentácia musí byť: </w:t>
      </w:r>
    </w:p>
    <w:p w14:paraId="49CD0270" w14:textId="77777777" w:rsidR="005056BC" w:rsidRPr="00872E10" w:rsidRDefault="00817273" w:rsidP="00F82661">
      <w:pPr>
        <w:numPr>
          <w:ilvl w:val="0"/>
          <w:numId w:val="6"/>
        </w:numPr>
        <w:ind w:right="256" w:hanging="348"/>
        <w:jc w:val="both"/>
        <w:rPr>
          <w:sz w:val="22"/>
        </w:rPr>
      </w:pPr>
      <w:r w:rsidRPr="00872E10">
        <w:rPr>
          <w:sz w:val="22"/>
        </w:rPr>
        <w:t xml:space="preserve">zrejmá, jednoznačná a preskúmateľná, </w:t>
      </w:r>
    </w:p>
    <w:p w14:paraId="13CE0E6C" w14:textId="77777777" w:rsidR="00D2774A" w:rsidRDefault="00817273" w:rsidP="00F82661">
      <w:pPr>
        <w:numPr>
          <w:ilvl w:val="0"/>
          <w:numId w:val="6"/>
        </w:numPr>
        <w:ind w:right="256" w:hanging="348"/>
        <w:jc w:val="both"/>
        <w:rPr>
          <w:sz w:val="22"/>
        </w:rPr>
      </w:pPr>
      <w:r w:rsidRPr="00872E10">
        <w:rPr>
          <w:sz w:val="22"/>
        </w:rPr>
        <w:t xml:space="preserve">všetky súčasti dokumentácie tvoriace prílohu žiadosti o vydanie záväzného stanoviska orgánu územného plánovania musia mať uvedený jednotný dátum spracovania, </w:t>
      </w:r>
    </w:p>
    <w:p w14:paraId="58E363F1" w14:textId="5FBB33FB" w:rsidR="005056BC" w:rsidRPr="00872E10" w:rsidRDefault="00817273" w:rsidP="00F82661">
      <w:pPr>
        <w:numPr>
          <w:ilvl w:val="0"/>
          <w:numId w:val="6"/>
        </w:numPr>
        <w:ind w:right="256" w:hanging="348"/>
        <w:jc w:val="both"/>
        <w:rPr>
          <w:sz w:val="22"/>
        </w:rPr>
      </w:pPr>
      <w:r w:rsidRPr="00872E10">
        <w:rPr>
          <w:sz w:val="22"/>
        </w:rPr>
        <w:t xml:space="preserve">vypracovaná oprávnenou osobou. </w:t>
      </w:r>
    </w:p>
    <w:p w14:paraId="267E0BEA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0D935284" w14:textId="77777777" w:rsidR="00F727FF" w:rsidRDefault="00F727FF" w:rsidP="00F82661">
      <w:pPr>
        <w:ind w:left="-5" w:right="6"/>
        <w:jc w:val="both"/>
        <w:rPr>
          <w:b/>
          <w:bCs/>
          <w:sz w:val="22"/>
        </w:rPr>
      </w:pPr>
    </w:p>
    <w:p w14:paraId="658BFA29" w14:textId="77777777" w:rsidR="00F727FF" w:rsidRDefault="00F727FF" w:rsidP="00F82661">
      <w:pPr>
        <w:ind w:left="-5" w:right="6"/>
        <w:jc w:val="both"/>
        <w:rPr>
          <w:b/>
          <w:bCs/>
          <w:sz w:val="22"/>
        </w:rPr>
      </w:pPr>
    </w:p>
    <w:p w14:paraId="4C9BD10C" w14:textId="67D15A8E" w:rsidR="005056BC" w:rsidRPr="005F5899" w:rsidRDefault="00817273" w:rsidP="00F82661">
      <w:pPr>
        <w:ind w:left="-5" w:right="6"/>
        <w:jc w:val="both"/>
        <w:rPr>
          <w:b/>
          <w:bCs/>
          <w:sz w:val="22"/>
        </w:rPr>
      </w:pPr>
      <w:r w:rsidRPr="005F5899">
        <w:rPr>
          <w:b/>
          <w:bCs/>
          <w:sz w:val="22"/>
        </w:rPr>
        <w:lastRenderedPageBreak/>
        <w:t xml:space="preserve">Projektová dokumentácia musí obsahovať: </w:t>
      </w:r>
    </w:p>
    <w:p w14:paraId="10AF8650" w14:textId="77777777" w:rsidR="005056BC" w:rsidRPr="00872E10" w:rsidRDefault="00817273" w:rsidP="00F82661">
      <w:pPr>
        <w:numPr>
          <w:ilvl w:val="0"/>
          <w:numId w:val="4"/>
        </w:numPr>
        <w:spacing w:after="13"/>
        <w:ind w:hanging="348"/>
        <w:jc w:val="both"/>
        <w:rPr>
          <w:sz w:val="22"/>
        </w:rPr>
      </w:pPr>
      <w:r w:rsidRPr="00872E10">
        <w:rPr>
          <w:sz w:val="22"/>
        </w:rPr>
        <w:t xml:space="preserve">Urbanistické začlenenie stavby do územia, jej súčasťou je najmä: </w:t>
      </w:r>
    </w:p>
    <w:p w14:paraId="38C07372" w14:textId="77777777" w:rsidR="005056BC" w:rsidRPr="00872E10" w:rsidRDefault="00817273" w:rsidP="00F82661">
      <w:pPr>
        <w:numPr>
          <w:ilvl w:val="0"/>
          <w:numId w:val="7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 xml:space="preserve">textová časť projektovej dokumentácie (sprievodná správa a súhrnná technická správa), </w:t>
      </w:r>
    </w:p>
    <w:p w14:paraId="4A19A1B9" w14:textId="0F6A019E" w:rsidR="005056BC" w:rsidRPr="00872E10" w:rsidRDefault="00817273" w:rsidP="00F82661">
      <w:pPr>
        <w:numPr>
          <w:ilvl w:val="0"/>
          <w:numId w:val="7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 xml:space="preserve">údaje svedčiace o súlade navrhovanej stavby so záväznou časťou územnoplánovacej dokumentácie – vyhodnotenie súladu s Územným plánom </w:t>
      </w:r>
      <w:r w:rsidR="00D2774A">
        <w:rPr>
          <w:sz w:val="22"/>
        </w:rPr>
        <w:t>obce B</w:t>
      </w:r>
      <w:r w:rsidR="00F727FF">
        <w:rPr>
          <w:sz w:val="22"/>
        </w:rPr>
        <w:t>latné</w:t>
      </w:r>
      <w:r w:rsidR="00D2774A">
        <w:rPr>
          <w:sz w:val="22"/>
        </w:rPr>
        <w:t>,</w:t>
      </w:r>
      <w:r w:rsidR="00E112C5">
        <w:rPr>
          <w:sz w:val="22"/>
        </w:rPr>
        <w:t xml:space="preserve"> </w:t>
      </w:r>
      <w:r w:rsidRPr="00872E10">
        <w:rPr>
          <w:sz w:val="22"/>
        </w:rPr>
        <w:t>v znení zmien a</w:t>
      </w:r>
      <w:r w:rsidR="00D2774A">
        <w:rPr>
          <w:sz w:val="22"/>
        </w:rPr>
        <w:t> </w:t>
      </w:r>
      <w:r w:rsidRPr="00872E10">
        <w:rPr>
          <w:sz w:val="22"/>
        </w:rPr>
        <w:t>doplnkov (</w:t>
      </w:r>
      <w:r w:rsidR="005F5899">
        <w:rPr>
          <w:sz w:val="22"/>
        </w:rPr>
        <w:t xml:space="preserve">kapitola </w:t>
      </w:r>
      <w:r w:rsidRPr="00872E10">
        <w:rPr>
          <w:sz w:val="22"/>
        </w:rPr>
        <w:t xml:space="preserve">zo súhrnnej technickej správy musí obsahovať komplexné vyhodnotenie všetkých záväzných regulatívov), </w:t>
      </w:r>
    </w:p>
    <w:p w14:paraId="545E10B8" w14:textId="17DAA44D" w:rsidR="005056BC" w:rsidRPr="00872E10" w:rsidRDefault="00817273" w:rsidP="00F82661">
      <w:pPr>
        <w:numPr>
          <w:ilvl w:val="0"/>
          <w:numId w:val="7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 xml:space="preserve">situácia širších vzťahov v primeranej mierke so zohľadnením nadväznosti na existujúcu urbanistickú štruktúru tak, aby boli zachytené nadväznosti na najbližšie </w:t>
      </w:r>
      <w:r w:rsidR="00D2774A">
        <w:rPr>
          <w:sz w:val="22"/>
        </w:rPr>
        <w:t xml:space="preserve">komunikácie, </w:t>
      </w:r>
      <w:r w:rsidRPr="00872E10">
        <w:rPr>
          <w:sz w:val="22"/>
        </w:rPr>
        <w:t xml:space="preserve">križovatky, pešie a cyklistické ťahy </w:t>
      </w:r>
      <w:r w:rsidR="00D2774A">
        <w:rPr>
          <w:sz w:val="22"/>
        </w:rPr>
        <w:t xml:space="preserve"> </w:t>
      </w:r>
      <w:r w:rsidRPr="00872E10">
        <w:rPr>
          <w:sz w:val="22"/>
        </w:rPr>
        <w:t>a</w:t>
      </w:r>
      <w:r w:rsidR="005F5899">
        <w:rPr>
          <w:sz w:val="22"/>
        </w:rPr>
        <w:t xml:space="preserve"> na </w:t>
      </w:r>
      <w:r w:rsidRPr="00872E10">
        <w:rPr>
          <w:sz w:val="22"/>
        </w:rPr>
        <w:t>obsluhu riešeného územia</w:t>
      </w:r>
      <w:r w:rsidR="00D2774A">
        <w:rPr>
          <w:sz w:val="22"/>
        </w:rPr>
        <w:t xml:space="preserve"> hromadnou dopravou</w:t>
      </w:r>
      <w:r w:rsidRPr="00872E10">
        <w:rPr>
          <w:sz w:val="22"/>
        </w:rPr>
        <w:t xml:space="preserve">, </w:t>
      </w:r>
    </w:p>
    <w:p w14:paraId="37B44CDE" w14:textId="20DC28E1" w:rsidR="005056BC" w:rsidRPr="00872E10" w:rsidRDefault="00817273" w:rsidP="00F82661">
      <w:pPr>
        <w:numPr>
          <w:ilvl w:val="0"/>
          <w:numId w:val="7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 xml:space="preserve">situácia majetkovoprávnych vzťahov v prípade, ak sú investičným zámerom zasiahnuté aj pozemky vo vlastníctve </w:t>
      </w:r>
      <w:r w:rsidR="00D2774A">
        <w:rPr>
          <w:sz w:val="22"/>
        </w:rPr>
        <w:t>obce B</w:t>
      </w:r>
      <w:r w:rsidR="00F727FF">
        <w:rPr>
          <w:sz w:val="22"/>
        </w:rPr>
        <w:t>latné</w:t>
      </w:r>
      <w:r w:rsidR="00D2774A">
        <w:rPr>
          <w:sz w:val="22"/>
        </w:rPr>
        <w:t xml:space="preserve"> </w:t>
      </w:r>
      <w:r w:rsidRPr="00872E10">
        <w:rPr>
          <w:sz w:val="22"/>
        </w:rPr>
        <w:t xml:space="preserve">alebo iných subjektov (zreteľné vyznačenie pozemkov vo vlastníctve stavebníka, </w:t>
      </w:r>
      <w:r w:rsidR="00D2774A">
        <w:rPr>
          <w:sz w:val="22"/>
        </w:rPr>
        <w:t>obce B</w:t>
      </w:r>
      <w:r w:rsidR="00F727FF">
        <w:rPr>
          <w:sz w:val="22"/>
        </w:rPr>
        <w:t>latné</w:t>
      </w:r>
      <w:r w:rsidRPr="00872E10">
        <w:rPr>
          <w:sz w:val="22"/>
        </w:rPr>
        <w:t>, prípadne iných subjektov). Ak sú investičným zámerom zasiahnuté pozemky vo vlastníctve</w:t>
      </w:r>
      <w:r w:rsidR="00D2774A">
        <w:rPr>
          <w:sz w:val="22"/>
        </w:rPr>
        <w:t xml:space="preserve"> obce B</w:t>
      </w:r>
      <w:r w:rsidR="00F727FF">
        <w:rPr>
          <w:sz w:val="22"/>
        </w:rPr>
        <w:t>latné</w:t>
      </w:r>
      <w:r w:rsidRPr="00872E10">
        <w:rPr>
          <w:sz w:val="22"/>
        </w:rPr>
        <w:t xml:space="preserve">, je nutné doložiť údaje o plošných výmerách zasiahnutých pozemkov a v prípade ukladania nových vedení sietí do pozemkov v majetku </w:t>
      </w:r>
      <w:r w:rsidR="00D2774A">
        <w:rPr>
          <w:sz w:val="22"/>
        </w:rPr>
        <w:t>obce B</w:t>
      </w:r>
      <w:r w:rsidR="00F727FF">
        <w:rPr>
          <w:sz w:val="22"/>
        </w:rPr>
        <w:t>latné</w:t>
      </w:r>
      <w:r w:rsidR="00D2774A">
        <w:rPr>
          <w:sz w:val="22"/>
        </w:rPr>
        <w:t xml:space="preserve"> </w:t>
      </w:r>
      <w:r w:rsidRPr="00872E10">
        <w:rPr>
          <w:sz w:val="22"/>
        </w:rPr>
        <w:t xml:space="preserve">je nutné doložiť údaje o dĺžke vedení </w:t>
      </w:r>
      <w:r w:rsidR="005F5899" w:rsidRPr="00872E10">
        <w:rPr>
          <w:sz w:val="22"/>
        </w:rPr>
        <w:t xml:space="preserve">týchto </w:t>
      </w:r>
      <w:r w:rsidRPr="00872E10">
        <w:rPr>
          <w:sz w:val="22"/>
        </w:rPr>
        <w:t xml:space="preserve">sietí. </w:t>
      </w:r>
    </w:p>
    <w:p w14:paraId="1AF5BB50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601FBDA8" w14:textId="77777777" w:rsidR="005056BC" w:rsidRPr="00C16B86" w:rsidRDefault="00817273" w:rsidP="00F82661">
      <w:pPr>
        <w:numPr>
          <w:ilvl w:val="0"/>
          <w:numId w:val="4"/>
        </w:numPr>
        <w:ind w:hanging="348"/>
        <w:jc w:val="both"/>
        <w:rPr>
          <w:b/>
          <w:bCs/>
          <w:sz w:val="22"/>
        </w:rPr>
      </w:pPr>
      <w:r w:rsidRPr="00C16B86">
        <w:rPr>
          <w:b/>
          <w:bCs/>
          <w:sz w:val="22"/>
        </w:rPr>
        <w:t xml:space="preserve">Zastavovací plán (v 2 vyhotoveniach): </w:t>
      </w:r>
    </w:p>
    <w:p w14:paraId="3CBBCED1" w14:textId="1D3274DC" w:rsidR="005056BC" w:rsidRPr="00872E10" w:rsidRDefault="00817273" w:rsidP="00F82661">
      <w:pPr>
        <w:numPr>
          <w:ilvl w:val="0"/>
          <w:numId w:val="5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>situačný výkres súčasného stavu územia na podklade katastrálnej mapy so zakreslením navrhovanej stavby (so základnými kótami) a jej polohy s vyznačením väzieb na okolie, zväčša v mierke 1:200 (pri menších stavbách), 1:500 (pri väčších stavbách), resp. v mierke zodpovedajúcej veľkosti zámeru tak, aby boli údaje dostatočne čitateľné (vyznačenie pozemku na ktorom je umiestnená</w:t>
      </w:r>
      <w:r w:rsidR="005F5899">
        <w:rPr>
          <w:sz w:val="22"/>
        </w:rPr>
        <w:t xml:space="preserve"> navrhovaná </w:t>
      </w:r>
      <w:r w:rsidRPr="00872E10">
        <w:rPr>
          <w:sz w:val="22"/>
        </w:rPr>
        <w:t xml:space="preserve"> stavba, vrátane susedných pozemkov </w:t>
      </w:r>
      <w:r w:rsidR="005F5899">
        <w:rPr>
          <w:sz w:val="22"/>
        </w:rPr>
        <w:t xml:space="preserve">a stavieb </w:t>
      </w:r>
      <w:r w:rsidRPr="00872E10">
        <w:rPr>
          <w:sz w:val="22"/>
        </w:rPr>
        <w:t xml:space="preserve">s parcelnými číslami, okótovanie vzájomných odstupov stavieb a odstupov od hraníc susediacich pozemkov, grafické znázornenie zastavaných plôch budovami, spevnených plôch a plôch zelene na </w:t>
      </w:r>
      <w:proofErr w:type="spellStart"/>
      <w:r w:rsidRPr="00872E10">
        <w:rPr>
          <w:sz w:val="22"/>
        </w:rPr>
        <w:t>rast</w:t>
      </w:r>
      <w:r w:rsidR="005F5899">
        <w:rPr>
          <w:sz w:val="22"/>
        </w:rPr>
        <w:t>l</w:t>
      </w:r>
      <w:r w:rsidRPr="00872E10">
        <w:rPr>
          <w:sz w:val="22"/>
        </w:rPr>
        <w:t>om</w:t>
      </w:r>
      <w:proofErr w:type="spellEnd"/>
      <w:r w:rsidRPr="00872E10">
        <w:rPr>
          <w:sz w:val="22"/>
        </w:rPr>
        <w:t xml:space="preserve"> teréne, vrátane údajov </w:t>
      </w:r>
      <w:r w:rsidR="00E112C5">
        <w:rPr>
          <w:sz w:val="22"/>
        </w:rPr>
        <w:t xml:space="preserve"> </w:t>
      </w:r>
      <w:r w:rsidRPr="00872E10">
        <w:rPr>
          <w:sz w:val="22"/>
        </w:rPr>
        <w:t>o ich plošných výmerách, zakreslenie stavebných a</w:t>
      </w:r>
      <w:r w:rsidR="005F5899">
        <w:rPr>
          <w:sz w:val="22"/>
        </w:rPr>
        <w:t xml:space="preserve"> uličných </w:t>
      </w:r>
      <w:r w:rsidRPr="00872E10">
        <w:rPr>
          <w:sz w:val="22"/>
        </w:rPr>
        <w:t>čiar a ochranných pásiem.</w:t>
      </w:r>
      <w:r w:rsidR="00B836C9">
        <w:rPr>
          <w:sz w:val="22"/>
        </w:rPr>
        <w:t xml:space="preserve"> Z</w:t>
      </w:r>
      <w:r w:rsidR="00B836C9" w:rsidRPr="00B836C9">
        <w:rPr>
          <w:sz w:val="22"/>
        </w:rPr>
        <w:t>adefinovanie úrovne ±0,000 / v</w:t>
      </w:r>
      <w:r w:rsidR="00B836C9">
        <w:rPr>
          <w:sz w:val="22"/>
        </w:rPr>
        <w:t> </w:t>
      </w:r>
      <w:r w:rsidR="00B836C9" w:rsidRPr="00B836C9">
        <w:rPr>
          <w:sz w:val="22"/>
        </w:rPr>
        <w:t>m</w:t>
      </w:r>
      <w:r w:rsidR="00B836C9">
        <w:rPr>
          <w:sz w:val="22"/>
        </w:rPr>
        <w:t xml:space="preserve"> </w:t>
      </w:r>
      <w:r w:rsidR="00B836C9" w:rsidRPr="00B836C9">
        <w:rPr>
          <w:sz w:val="22"/>
        </w:rPr>
        <w:t xml:space="preserve"> </w:t>
      </w:r>
      <w:proofErr w:type="spellStart"/>
      <w:r w:rsidR="00B836C9" w:rsidRPr="00B836C9">
        <w:rPr>
          <w:sz w:val="22"/>
        </w:rPr>
        <w:t>n.m</w:t>
      </w:r>
      <w:proofErr w:type="spellEnd"/>
      <w:r w:rsidR="00B836C9" w:rsidRPr="00B836C9">
        <w:rPr>
          <w:sz w:val="22"/>
        </w:rPr>
        <w:t xml:space="preserve">. </w:t>
      </w:r>
      <w:proofErr w:type="spellStart"/>
      <w:r w:rsidR="00B836C9" w:rsidRPr="00B836C9">
        <w:rPr>
          <w:sz w:val="22"/>
        </w:rPr>
        <w:t>BpV</w:t>
      </w:r>
      <w:proofErr w:type="spellEnd"/>
      <w:r w:rsidR="00B836C9" w:rsidRPr="00B836C9">
        <w:rPr>
          <w:sz w:val="22"/>
        </w:rPr>
        <w:t>. a výškových úrovní stavby</w:t>
      </w:r>
      <w:r w:rsidR="00B836C9">
        <w:rPr>
          <w:sz w:val="22"/>
        </w:rPr>
        <w:t>.</w:t>
      </w:r>
    </w:p>
    <w:p w14:paraId="0BF9FA47" w14:textId="77777777" w:rsidR="005056BC" w:rsidRDefault="00817273" w:rsidP="00F82661">
      <w:pPr>
        <w:numPr>
          <w:ilvl w:val="0"/>
          <w:numId w:val="5"/>
        </w:numPr>
        <w:ind w:right="6" w:hanging="348"/>
        <w:jc w:val="both"/>
        <w:rPr>
          <w:sz w:val="22"/>
        </w:rPr>
      </w:pPr>
      <w:r w:rsidRPr="00872E10">
        <w:rPr>
          <w:sz w:val="22"/>
        </w:rPr>
        <w:t xml:space="preserve">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v mierke 1:10 000 až 1: 50 000 s vymedzením hraníc územia, ktoré je predmetom návrhu, a s vyznačením širších vzťahov k okoliu. </w:t>
      </w:r>
    </w:p>
    <w:p w14:paraId="7F24965F" w14:textId="1CEF145E" w:rsidR="00B836C9" w:rsidRPr="00B836C9" w:rsidRDefault="00B836C9" w:rsidP="00B836C9">
      <w:pPr>
        <w:numPr>
          <w:ilvl w:val="0"/>
          <w:numId w:val="5"/>
        </w:numPr>
        <w:ind w:left="709" w:right="6" w:hanging="425"/>
        <w:jc w:val="both"/>
        <w:rPr>
          <w:sz w:val="22"/>
        </w:rPr>
      </w:pPr>
      <w:r w:rsidRPr="00B836C9">
        <w:rPr>
          <w:sz w:val="22"/>
        </w:rPr>
        <w:t xml:space="preserve">koordinačnú situáciu so zakreslenými </w:t>
      </w:r>
      <w:r w:rsidRPr="00B836C9">
        <w:rPr>
          <w:b/>
          <w:bCs/>
          <w:sz w:val="22"/>
        </w:rPr>
        <w:t>všetkými stavebnými objektami</w:t>
      </w:r>
      <w:r>
        <w:rPr>
          <w:sz w:val="22"/>
        </w:rPr>
        <w:t xml:space="preserve"> (vrátane objemových parametrov – výška, šírka, dĺžka, </w:t>
      </w:r>
      <w:proofErr w:type="spellStart"/>
      <w:r>
        <w:rPr>
          <w:sz w:val="22"/>
        </w:rPr>
        <w:t>podlažnosť</w:t>
      </w:r>
      <w:proofErr w:type="spellEnd"/>
      <w:r>
        <w:rPr>
          <w:sz w:val="22"/>
        </w:rPr>
        <w:t>)</w:t>
      </w:r>
      <w:r w:rsidR="00A13E5A">
        <w:rPr>
          <w:sz w:val="22"/>
        </w:rPr>
        <w:t>,</w:t>
      </w:r>
      <w:r w:rsidRPr="00B836C9">
        <w:rPr>
          <w:sz w:val="22"/>
        </w:rPr>
        <w:t xml:space="preserve"> vrátane napojenia na dopravnú a technickú infraštruktúru</w:t>
      </w:r>
    </w:p>
    <w:p w14:paraId="10031AD0" w14:textId="17CDF9CB" w:rsidR="005056BC" w:rsidRDefault="005056BC" w:rsidP="0004108F">
      <w:pPr>
        <w:spacing w:after="0" w:line="259" w:lineRule="auto"/>
        <w:ind w:left="709" w:firstLine="0"/>
        <w:jc w:val="both"/>
        <w:rPr>
          <w:sz w:val="22"/>
        </w:rPr>
      </w:pPr>
    </w:p>
    <w:p w14:paraId="622846B2" w14:textId="77777777" w:rsidR="005056BC" w:rsidRPr="00C16B86" w:rsidRDefault="00817273" w:rsidP="00F82661">
      <w:pPr>
        <w:numPr>
          <w:ilvl w:val="0"/>
          <w:numId w:val="4"/>
        </w:numPr>
        <w:spacing w:after="13"/>
        <w:ind w:hanging="348"/>
        <w:jc w:val="both"/>
        <w:rPr>
          <w:b/>
          <w:bCs/>
          <w:sz w:val="22"/>
        </w:rPr>
      </w:pPr>
      <w:r w:rsidRPr="00C16B86">
        <w:rPr>
          <w:b/>
          <w:bCs/>
          <w:sz w:val="22"/>
        </w:rPr>
        <w:t xml:space="preserve">Architektonické riešenie stavby, jej </w:t>
      </w:r>
      <w:proofErr w:type="spellStart"/>
      <w:r w:rsidRPr="00C16B86">
        <w:rPr>
          <w:b/>
          <w:bCs/>
          <w:sz w:val="22"/>
        </w:rPr>
        <w:t>hmotové</w:t>
      </w:r>
      <w:proofErr w:type="spellEnd"/>
      <w:r w:rsidRPr="00C16B86">
        <w:rPr>
          <w:b/>
          <w:bCs/>
          <w:sz w:val="22"/>
        </w:rPr>
        <w:t xml:space="preserve"> členenie, súčasťou ktorého je aj: </w:t>
      </w:r>
    </w:p>
    <w:p w14:paraId="3E2D1027" w14:textId="358CF0B5" w:rsidR="005056BC" w:rsidRPr="00872E10" w:rsidRDefault="00817273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vyhodnotenie súladu investičného zámeru so záväznou časťou Územného plánu </w:t>
      </w:r>
      <w:r w:rsidR="00E112C5">
        <w:rPr>
          <w:sz w:val="22"/>
        </w:rPr>
        <w:t>obce B</w:t>
      </w:r>
      <w:r w:rsidR="00F727FF">
        <w:rPr>
          <w:sz w:val="22"/>
        </w:rPr>
        <w:t>latné</w:t>
      </w:r>
      <w:r w:rsidR="00E112C5">
        <w:rPr>
          <w:sz w:val="22"/>
        </w:rPr>
        <w:t>,</w:t>
      </w:r>
      <w:r w:rsidRPr="00872E10">
        <w:rPr>
          <w:sz w:val="22"/>
        </w:rPr>
        <w:t xml:space="preserve"> v znení zmien a doplnkov (samostatná grafická príloha – situácia plôch): </w:t>
      </w:r>
    </w:p>
    <w:p w14:paraId="61D17AD0" w14:textId="77777777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zreteľné vymedzenie stavebného zámeru, označenie riešeného územia a stavebného pozemku, </w:t>
      </w:r>
    </w:p>
    <w:p w14:paraId="3C6164D0" w14:textId="7A292DDE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>farebn</w:t>
      </w:r>
      <w:r w:rsidR="00E112C5">
        <w:rPr>
          <w:sz w:val="22"/>
        </w:rPr>
        <w:t>é</w:t>
      </w:r>
      <w:r w:rsidRPr="00872E10">
        <w:rPr>
          <w:sz w:val="22"/>
        </w:rPr>
        <w:t xml:space="preserve"> odlíš</w:t>
      </w:r>
      <w:r w:rsidR="00E112C5">
        <w:rPr>
          <w:sz w:val="22"/>
        </w:rPr>
        <w:t>enie</w:t>
      </w:r>
      <w:r w:rsidRPr="00872E10">
        <w:rPr>
          <w:sz w:val="22"/>
        </w:rPr>
        <w:t xml:space="preserve"> pl</w:t>
      </w:r>
      <w:r w:rsidR="00E112C5">
        <w:rPr>
          <w:sz w:val="22"/>
        </w:rPr>
        <w:t xml:space="preserve">ôch </w:t>
      </w:r>
      <w:r w:rsidRPr="00872E10">
        <w:rPr>
          <w:sz w:val="22"/>
        </w:rPr>
        <w:t xml:space="preserve"> zastavan</w:t>
      </w:r>
      <w:r w:rsidR="00E112C5">
        <w:rPr>
          <w:sz w:val="22"/>
        </w:rPr>
        <w:t xml:space="preserve">ých </w:t>
      </w:r>
      <w:r w:rsidRPr="00872E10">
        <w:rPr>
          <w:sz w:val="22"/>
        </w:rPr>
        <w:t xml:space="preserve"> stavbami, </w:t>
      </w:r>
      <w:r w:rsidR="00E112C5">
        <w:rPr>
          <w:sz w:val="22"/>
        </w:rPr>
        <w:t xml:space="preserve">spevnených </w:t>
      </w:r>
      <w:r w:rsidRPr="00872E10">
        <w:rPr>
          <w:sz w:val="22"/>
        </w:rPr>
        <w:t>pl</w:t>
      </w:r>
      <w:r w:rsidR="00E112C5">
        <w:rPr>
          <w:sz w:val="22"/>
        </w:rPr>
        <w:t>ô</w:t>
      </w:r>
      <w:r w:rsidRPr="00872E10">
        <w:rPr>
          <w:sz w:val="22"/>
        </w:rPr>
        <w:t>ch a pl</w:t>
      </w:r>
      <w:r w:rsidR="00E112C5">
        <w:rPr>
          <w:sz w:val="22"/>
        </w:rPr>
        <w:t>ô</w:t>
      </w:r>
      <w:r w:rsidRPr="00872E10">
        <w:rPr>
          <w:sz w:val="22"/>
        </w:rPr>
        <w:t xml:space="preserve">ch zelene na </w:t>
      </w:r>
      <w:proofErr w:type="spellStart"/>
      <w:r w:rsidRPr="00872E10">
        <w:rPr>
          <w:sz w:val="22"/>
        </w:rPr>
        <w:t>rast</w:t>
      </w:r>
      <w:r w:rsidR="00E112C5">
        <w:rPr>
          <w:sz w:val="22"/>
        </w:rPr>
        <w:t>l</w:t>
      </w:r>
      <w:r w:rsidRPr="00872E10">
        <w:rPr>
          <w:sz w:val="22"/>
        </w:rPr>
        <w:t>om</w:t>
      </w:r>
      <w:proofErr w:type="spellEnd"/>
      <w:r w:rsidRPr="00872E10">
        <w:rPr>
          <w:sz w:val="22"/>
        </w:rPr>
        <w:t xml:space="preserve"> teréne</w:t>
      </w:r>
      <w:r w:rsidR="00E112C5">
        <w:rPr>
          <w:sz w:val="22"/>
        </w:rPr>
        <w:t xml:space="preserve"> a nad podzemnými konštrukciami (uviesť hrúbku substrátu</w:t>
      </w:r>
      <w:r w:rsidR="00A13E5A">
        <w:rPr>
          <w:sz w:val="22"/>
        </w:rPr>
        <w:t xml:space="preserve"> – graficky rozlíšiť podľa hrúbky substrátu</w:t>
      </w:r>
      <w:r w:rsidR="00E112C5">
        <w:rPr>
          <w:sz w:val="22"/>
        </w:rPr>
        <w:t>)</w:t>
      </w:r>
      <w:r w:rsidRPr="00872E10">
        <w:rPr>
          <w:sz w:val="22"/>
        </w:rPr>
        <w:t>, s číselnými údajmi o ich jednotlivých výmerách (m</w:t>
      </w:r>
      <w:r w:rsidRPr="00872E10">
        <w:rPr>
          <w:sz w:val="22"/>
          <w:vertAlign w:val="superscript"/>
        </w:rPr>
        <w:t>2</w:t>
      </w:r>
      <w:r w:rsidRPr="00872E10">
        <w:rPr>
          <w:sz w:val="22"/>
        </w:rPr>
        <w:t xml:space="preserve">) tak, aby boli tieto údaje overiteľné na základe kót, </w:t>
      </w:r>
    </w:p>
    <w:p w14:paraId="7F6564F0" w14:textId="7A67927A" w:rsidR="005056BC" w:rsidRPr="00872E10" w:rsidRDefault="00A13E5A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>
        <w:rPr>
          <w:sz w:val="22"/>
        </w:rPr>
        <w:t xml:space="preserve"> situácia musí obsahovať komplexné vyhodnotenie súladu </w:t>
      </w:r>
      <w:r w:rsidR="00817273" w:rsidRPr="00872E10">
        <w:rPr>
          <w:sz w:val="22"/>
        </w:rPr>
        <w:t>s</w:t>
      </w:r>
      <w:r w:rsidR="00536977">
        <w:rPr>
          <w:sz w:val="22"/>
        </w:rPr>
        <w:t xml:space="preserve"> platným </w:t>
      </w:r>
      <w:r w:rsidR="00817273" w:rsidRPr="00872E10">
        <w:rPr>
          <w:sz w:val="22"/>
        </w:rPr>
        <w:t xml:space="preserve">Územným plánom </w:t>
      </w:r>
      <w:r w:rsidR="00E112C5">
        <w:rPr>
          <w:sz w:val="22"/>
        </w:rPr>
        <w:t>obce B</w:t>
      </w:r>
      <w:r w:rsidR="00F727FF">
        <w:rPr>
          <w:sz w:val="22"/>
        </w:rPr>
        <w:t>latné,</w:t>
      </w:r>
      <w:r w:rsidR="00817273" w:rsidRPr="00872E10">
        <w:rPr>
          <w:sz w:val="22"/>
        </w:rPr>
        <w:t xml:space="preserve"> t. j. jednoznačné vymedzenie riešeného územia, hranice jednotlivých regulačných blokov podľa </w:t>
      </w:r>
      <w:r w:rsidR="00536977">
        <w:rPr>
          <w:sz w:val="22"/>
        </w:rPr>
        <w:t xml:space="preserve">platného </w:t>
      </w:r>
      <w:r w:rsidR="00817273" w:rsidRPr="00872E10">
        <w:rPr>
          <w:sz w:val="22"/>
        </w:rPr>
        <w:t>Územného plánu</w:t>
      </w:r>
      <w:r w:rsidR="00E112C5">
        <w:rPr>
          <w:sz w:val="22"/>
        </w:rPr>
        <w:t xml:space="preserve"> obce B</w:t>
      </w:r>
      <w:r w:rsidR="00F727FF">
        <w:rPr>
          <w:sz w:val="22"/>
        </w:rPr>
        <w:t>latné</w:t>
      </w:r>
      <w:r w:rsidR="00817273" w:rsidRPr="00872E10">
        <w:rPr>
          <w:sz w:val="22"/>
        </w:rPr>
        <w:t xml:space="preserve">. Ak riešené územie prechádza cez viacero regulačných blokov, je potrebné vyhodnotenie regulácie spracovať samostatne pre každý regulačný blok. </w:t>
      </w:r>
    </w:p>
    <w:p w14:paraId="6FDE422C" w14:textId="73BB1532" w:rsidR="005056BC" w:rsidRDefault="00817273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pre overenie dosahovaných regulatívov je potrebné doložiť </w:t>
      </w:r>
      <w:r w:rsidRPr="0094309A">
        <w:rPr>
          <w:sz w:val="22"/>
        </w:rPr>
        <w:t>zjednodušené schémy: plochy</w:t>
      </w:r>
      <w:r w:rsidRPr="00872E10">
        <w:rPr>
          <w:sz w:val="22"/>
        </w:rPr>
        <w:t xml:space="preserve"> zastavanej stavbami, spevnené manipulačné a dopravné plochy, plochy zelene na </w:t>
      </w:r>
      <w:proofErr w:type="spellStart"/>
      <w:r w:rsidRPr="00872E10">
        <w:rPr>
          <w:sz w:val="22"/>
        </w:rPr>
        <w:t>rast</w:t>
      </w:r>
      <w:r w:rsidR="00E112C5">
        <w:rPr>
          <w:sz w:val="22"/>
        </w:rPr>
        <w:t>l</w:t>
      </w:r>
      <w:r w:rsidRPr="00872E10">
        <w:rPr>
          <w:sz w:val="22"/>
        </w:rPr>
        <w:t>om</w:t>
      </w:r>
      <w:proofErr w:type="spellEnd"/>
      <w:r w:rsidRPr="00872E10">
        <w:rPr>
          <w:sz w:val="22"/>
        </w:rPr>
        <w:t xml:space="preserve"> teréne</w:t>
      </w:r>
      <w:r w:rsidR="00E112C5">
        <w:rPr>
          <w:sz w:val="22"/>
        </w:rPr>
        <w:t xml:space="preserve"> </w:t>
      </w:r>
      <w:r w:rsidR="00E112C5">
        <w:rPr>
          <w:sz w:val="22"/>
        </w:rPr>
        <w:lastRenderedPageBreak/>
        <w:t>a nad podzemnými konštrukciami,</w:t>
      </w:r>
      <w:r w:rsidRPr="00872E10">
        <w:rPr>
          <w:sz w:val="22"/>
        </w:rPr>
        <w:t xml:space="preserve"> podlažn</w:t>
      </w:r>
      <w:r w:rsidR="00E112C5">
        <w:rPr>
          <w:sz w:val="22"/>
        </w:rPr>
        <w:t>é</w:t>
      </w:r>
      <w:r w:rsidRPr="00872E10">
        <w:rPr>
          <w:sz w:val="22"/>
        </w:rPr>
        <w:t xml:space="preserve"> plochy všetkých podlaží</w:t>
      </w:r>
      <w:r w:rsidR="00E112C5">
        <w:rPr>
          <w:sz w:val="22"/>
        </w:rPr>
        <w:t xml:space="preserve"> (</w:t>
      </w:r>
      <w:r w:rsidR="0094309A">
        <w:rPr>
          <w:sz w:val="22"/>
        </w:rPr>
        <w:t>v členení na nadzemné     a podzemné</w:t>
      </w:r>
      <w:r w:rsidR="00E112C5">
        <w:rPr>
          <w:sz w:val="22"/>
        </w:rPr>
        <w:t>)</w:t>
      </w:r>
      <w:r w:rsidRPr="00872E10">
        <w:rPr>
          <w:sz w:val="22"/>
        </w:rPr>
        <w:t xml:space="preserve"> </w:t>
      </w:r>
      <w:r w:rsidR="00E112C5">
        <w:rPr>
          <w:sz w:val="22"/>
        </w:rPr>
        <w:t xml:space="preserve"> </w:t>
      </w:r>
      <w:r w:rsidRPr="00872E10">
        <w:rPr>
          <w:sz w:val="22"/>
        </w:rPr>
        <w:t>a</w:t>
      </w:r>
      <w:r w:rsidR="00E112C5">
        <w:rPr>
          <w:sz w:val="22"/>
        </w:rPr>
        <w:t xml:space="preserve"> </w:t>
      </w:r>
      <w:r w:rsidRPr="00872E10">
        <w:rPr>
          <w:sz w:val="22"/>
        </w:rPr>
        <w:t xml:space="preserve"> plochy jednotlivých funkčných využití – s overiteľnými údajmi (kóty, plochy a pod.). </w:t>
      </w:r>
      <w:r w:rsidR="0094309A">
        <w:rPr>
          <w:sz w:val="22"/>
        </w:rPr>
        <w:t>Výsledky premietnuť do zrozumiteľnej tabuľky</w:t>
      </w:r>
      <w:r w:rsidR="0004108F">
        <w:rPr>
          <w:sz w:val="22"/>
        </w:rPr>
        <w:t>,</w:t>
      </w:r>
    </w:p>
    <w:p w14:paraId="3C9D7CE8" w14:textId="726B3A9E" w:rsidR="005056BC" w:rsidRPr="00872E10" w:rsidRDefault="005056BC" w:rsidP="00F82661">
      <w:pPr>
        <w:spacing w:after="0" w:line="259" w:lineRule="auto"/>
        <w:ind w:left="720" w:firstLine="0"/>
        <w:jc w:val="both"/>
        <w:rPr>
          <w:sz w:val="22"/>
        </w:rPr>
      </w:pPr>
    </w:p>
    <w:p w14:paraId="00CDB1EB" w14:textId="77777777" w:rsidR="005056BC" w:rsidRPr="00C16B86" w:rsidRDefault="00817273" w:rsidP="00F82661">
      <w:pPr>
        <w:numPr>
          <w:ilvl w:val="0"/>
          <w:numId w:val="4"/>
        </w:numPr>
        <w:spacing w:after="13"/>
        <w:ind w:hanging="348"/>
        <w:jc w:val="both"/>
        <w:rPr>
          <w:b/>
          <w:bCs/>
          <w:sz w:val="22"/>
        </w:rPr>
      </w:pPr>
      <w:r w:rsidRPr="00C16B86">
        <w:rPr>
          <w:b/>
          <w:bCs/>
          <w:sz w:val="22"/>
        </w:rPr>
        <w:t xml:space="preserve">Vzhľad a pôdorysné usporiadanie stavby </w:t>
      </w:r>
    </w:p>
    <w:p w14:paraId="6E2F2B7B" w14:textId="7F4E93AA" w:rsidR="005056BC" w:rsidRPr="00872E10" w:rsidRDefault="00817273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>Pôdorysy všetkých podlaží (vo výkresoch musí byť jednoznačne graficky a dispozične určená funkčná náplň objektu a výkresy musia obsahovať základné obvodové kóty</w:t>
      </w:r>
      <w:r w:rsidR="0094309A">
        <w:rPr>
          <w:sz w:val="22"/>
        </w:rPr>
        <w:t xml:space="preserve"> v každom podlaží, vrátane </w:t>
      </w:r>
      <w:r w:rsidRPr="00872E10">
        <w:rPr>
          <w:sz w:val="22"/>
        </w:rPr>
        <w:t xml:space="preserve">najrozsiahlejšej časti stavby). </w:t>
      </w:r>
    </w:p>
    <w:p w14:paraId="22A406D9" w14:textId="50BE8C08" w:rsidR="005056BC" w:rsidRPr="00872E10" w:rsidRDefault="00817273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Rezy (je potrebné doložiť všetky reprezentatívne </w:t>
      </w:r>
      <w:r w:rsidR="00606EE7">
        <w:rPr>
          <w:sz w:val="22"/>
        </w:rPr>
        <w:t xml:space="preserve">okótované </w:t>
      </w:r>
      <w:r w:rsidRPr="00872E10">
        <w:rPr>
          <w:sz w:val="22"/>
        </w:rPr>
        <w:t xml:space="preserve">rezy objektom, musia obsahovať vyznačený pôvodný terén a upravený terén). </w:t>
      </w:r>
      <w:r w:rsidR="001D61E7">
        <w:rPr>
          <w:sz w:val="22"/>
        </w:rPr>
        <w:t xml:space="preserve">Pri výraznej </w:t>
      </w:r>
      <w:proofErr w:type="spellStart"/>
      <w:r w:rsidR="001D61E7">
        <w:rPr>
          <w:sz w:val="22"/>
        </w:rPr>
        <w:t>remodelácii</w:t>
      </w:r>
      <w:proofErr w:type="spellEnd"/>
      <w:r w:rsidR="001D61E7">
        <w:rPr>
          <w:sz w:val="22"/>
        </w:rPr>
        <w:t xml:space="preserve"> terénu na pozemku – rozvinuté rezy stavby až za hranice so susednými pozemkami tak, aby bolo možné vyhodnotiť vplyv na tieto pozemky.</w:t>
      </w:r>
    </w:p>
    <w:p w14:paraId="09A766E9" w14:textId="0DB61769" w:rsidR="005056BC" w:rsidRPr="00872E10" w:rsidRDefault="00817273" w:rsidP="00F82661">
      <w:pPr>
        <w:numPr>
          <w:ilvl w:val="1"/>
          <w:numId w:val="4"/>
        </w:numPr>
        <w:spacing w:after="13"/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Pohľady  </w:t>
      </w:r>
      <w:r w:rsidR="001D61E7">
        <w:rPr>
          <w:sz w:val="22"/>
        </w:rPr>
        <w:t xml:space="preserve"> +  rozvinuté uličné pohľady v zastavanom území.</w:t>
      </w:r>
    </w:p>
    <w:p w14:paraId="7623B555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52F08307" w14:textId="77777777" w:rsidR="005056BC" w:rsidRPr="00872E10" w:rsidRDefault="00817273" w:rsidP="00F82661">
      <w:pPr>
        <w:numPr>
          <w:ilvl w:val="0"/>
          <w:numId w:val="4"/>
        </w:numPr>
        <w:spacing w:after="13"/>
        <w:ind w:hanging="348"/>
        <w:jc w:val="both"/>
        <w:rPr>
          <w:sz w:val="22"/>
        </w:rPr>
      </w:pPr>
      <w:r w:rsidRPr="001D61E7">
        <w:rPr>
          <w:b/>
          <w:bCs/>
          <w:sz w:val="22"/>
        </w:rPr>
        <w:t>Údaje o základnom stavebnotechnickom a konštrukčnom riešení stavby</w:t>
      </w:r>
      <w:r w:rsidRPr="00872E10">
        <w:rPr>
          <w:sz w:val="22"/>
        </w:rPr>
        <w:t xml:space="preserve"> (môže byť súčasťou textovej správy, bod a)). </w:t>
      </w:r>
    </w:p>
    <w:p w14:paraId="6FDF74D6" w14:textId="77777777" w:rsidR="005056BC" w:rsidRPr="00872E10" w:rsidRDefault="00817273" w:rsidP="00F82661">
      <w:pPr>
        <w:spacing w:after="0" w:line="259" w:lineRule="auto"/>
        <w:ind w:left="72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6A923904" w14:textId="77777777" w:rsidR="005056BC" w:rsidRPr="00872E10" w:rsidRDefault="00817273" w:rsidP="00F82661">
      <w:pPr>
        <w:numPr>
          <w:ilvl w:val="0"/>
          <w:numId w:val="4"/>
        </w:numPr>
        <w:spacing w:after="13"/>
        <w:ind w:hanging="348"/>
        <w:jc w:val="both"/>
        <w:rPr>
          <w:sz w:val="22"/>
        </w:rPr>
      </w:pPr>
      <w:r w:rsidRPr="001D61E7">
        <w:rPr>
          <w:b/>
          <w:bCs/>
          <w:sz w:val="22"/>
        </w:rPr>
        <w:t>Údaje o požiadavkách stavby na dopravné napojenie vrátane parkovania</w:t>
      </w:r>
      <w:r w:rsidRPr="00872E10">
        <w:rPr>
          <w:sz w:val="22"/>
        </w:rPr>
        <w:t xml:space="preserve"> a návrh napojenia stavby na dopravné vybavenie územia a jestvujúce siete a zariadenia technického vybavenia </w:t>
      </w:r>
    </w:p>
    <w:p w14:paraId="17498767" w14:textId="70F5EF9A" w:rsidR="005056BC" w:rsidRPr="00606EE7" w:rsidRDefault="00817273" w:rsidP="00F82661">
      <w:pPr>
        <w:numPr>
          <w:ilvl w:val="1"/>
          <w:numId w:val="4"/>
        </w:numPr>
        <w:ind w:left="1090" w:right="6" w:hanging="360"/>
        <w:jc w:val="both"/>
        <w:rPr>
          <w:sz w:val="22"/>
        </w:rPr>
      </w:pPr>
      <w:r w:rsidRPr="00606EE7">
        <w:rPr>
          <w:sz w:val="22"/>
        </w:rPr>
        <w:t>koordinačná situácia stavby –</w:t>
      </w:r>
      <w:r w:rsidR="00606EE7" w:rsidRPr="00606EE7">
        <w:rPr>
          <w:sz w:val="22"/>
        </w:rPr>
        <w:t xml:space="preserve"> situácia </w:t>
      </w:r>
      <w:r w:rsidR="00C64B0A" w:rsidRPr="00606EE7">
        <w:rPr>
          <w:sz w:val="22"/>
        </w:rPr>
        <w:t xml:space="preserve">čitateľného </w:t>
      </w:r>
      <w:r w:rsidRPr="00606EE7">
        <w:rPr>
          <w:sz w:val="22"/>
        </w:rPr>
        <w:t>napojeni</w:t>
      </w:r>
      <w:r w:rsidR="00C64B0A" w:rsidRPr="00606EE7">
        <w:rPr>
          <w:sz w:val="22"/>
        </w:rPr>
        <w:t>a</w:t>
      </w:r>
      <w:r w:rsidRPr="00606EE7">
        <w:rPr>
          <w:sz w:val="22"/>
        </w:rPr>
        <w:t xml:space="preserve"> stavby na inžinierske siete </w:t>
      </w:r>
      <w:r w:rsidR="00606EE7" w:rsidRPr="00606EE7">
        <w:rPr>
          <w:sz w:val="22"/>
        </w:rPr>
        <w:t xml:space="preserve">                    </w:t>
      </w:r>
      <w:r w:rsidRPr="00606EE7">
        <w:rPr>
          <w:sz w:val="22"/>
        </w:rPr>
        <w:t>a  dopravn</w:t>
      </w:r>
      <w:r w:rsidR="00C64B0A" w:rsidRPr="00606EE7">
        <w:rPr>
          <w:sz w:val="22"/>
        </w:rPr>
        <w:t>ého</w:t>
      </w:r>
      <w:r w:rsidRPr="00606EE7">
        <w:rPr>
          <w:sz w:val="22"/>
        </w:rPr>
        <w:t xml:space="preserve"> napojen</w:t>
      </w:r>
      <w:r w:rsidR="00C64B0A" w:rsidRPr="00606EE7">
        <w:rPr>
          <w:sz w:val="22"/>
        </w:rPr>
        <w:t xml:space="preserve">ia </w:t>
      </w:r>
      <w:r w:rsidRPr="00606EE7">
        <w:rPr>
          <w:sz w:val="22"/>
        </w:rPr>
        <w:t xml:space="preserve"> stavby, resp. riešeného územia na verejnú komunikačnú sieť </w:t>
      </w:r>
      <w:r w:rsidR="00606EE7" w:rsidRPr="00606EE7">
        <w:rPr>
          <w:sz w:val="22"/>
        </w:rPr>
        <w:t xml:space="preserve"> </w:t>
      </w:r>
      <w:r w:rsidRPr="00606EE7">
        <w:rPr>
          <w:sz w:val="22"/>
        </w:rPr>
        <w:t xml:space="preserve">(vyznačiť všetky vjazdy na pozemok a vstupy do objektu), </w:t>
      </w:r>
    </w:p>
    <w:p w14:paraId="1DD6AA9F" w14:textId="77777777" w:rsidR="00C64B0A" w:rsidRDefault="00817273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vyznačiť umiestnenie zberných nádob na komunálny zmesový a triedený odpad, </w:t>
      </w:r>
    </w:p>
    <w:p w14:paraId="7ADC31A3" w14:textId="26A86A56" w:rsidR="005056BC" w:rsidRPr="00872E10" w:rsidRDefault="00817273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v rámci dopravného riešenia je potrebné: </w:t>
      </w:r>
    </w:p>
    <w:p w14:paraId="6C693565" w14:textId="4EA4965B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>predložiť dopravný výkres vrátane dopravného napojenia s náležitým okótovaním, šírkovým usporiadaním komunikácií (existujúci stav</w:t>
      </w:r>
      <w:r w:rsidR="00C64B0A">
        <w:rPr>
          <w:sz w:val="22"/>
        </w:rPr>
        <w:t>,</w:t>
      </w:r>
      <w:r w:rsidR="00606EE7">
        <w:rPr>
          <w:sz w:val="22"/>
        </w:rPr>
        <w:t xml:space="preserve"> navrhovaný stav</w:t>
      </w:r>
      <w:r w:rsidRPr="00872E10">
        <w:rPr>
          <w:sz w:val="22"/>
        </w:rPr>
        <w:t xml:space="preserve">), technické parametre navrhnúť v súlade s príslušnými platnými STN, </w:t>
      </w:r>
    </w:p>
    <w:p w14:paraId="1B325536" w14:textId="3E562221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rešpektovať </w:t>
      </w:r>
      <w:r w:rsidR="00536977">
        <w:rPr>
          <w:sz w:val="22"/>
        </w:rPr>
        <w:t xml:space="preserve">platný </w:t>
      </w:r>
      <w:r w:rsidRPr="00872E10">
        <w:rPr>
          <w:sz w:val="22"/>
        </w:rPr>
        <w:t xml:space="preserve">Územný plán </w:t>
      </w:r>
      <w:r w:rsidR="00C64B0A">
        <w:rPr>
          <w:sz w:val="22"/>
        </w:rPr>
        <w:t>obce B</w:t>
      </w:r>
      <w:r w:rsidR="00F727FF">
        <w:rPr>
          <w:sz w:val="22"/>
        </w:rPr>
        <w:t>latné</w:t>
      </w:r>
      <w:r w:rsidR="00C64B0A">
        <w:rPr>
          <w:sz w:val="22"/>
        </w:rPr>
        <w:t xml:space="preserve"> s</w:t>
      </w:r>
      <w:r w:rsidRPr="00872E10">
        <w:rPr>
          <w:sz w:val="22"/>
        </w:rPr>
        <w:t xml:space="preserve"> ohľadom na navrhované výhľadové dopravné stavby</w:t>
      </w:r>
      <w:r w:rsidR="00606EE7">
        <w:rPr>
          <w:sz w:val="22"/>
        </w:rPr>
        <w:t xml:space="preserve"> a stavby technickej infraštruktúry</w:t>
      </w:r>
      <w:r w:rsidR="001D61E7">
        <w:rPr>
          <w:sz w:val="22"/>
        </w:rPr>
        <w:t>; v prípade dotyku zámeru s výhľadovými stavbami situačne preukázať vzájomnú koordináciu stavieb,</w:t>
      </w:r>
    </w:p>
    <w:p w14:paraId="74FBB348" w14:textId="17BFFE6F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>v grafickej časti projektovej dokumentácie preukázať riešenie peších ťahov s prepojením na jestvujúce chodníky a</w:t>
      </w:r>
      <w:r w:rsidR="00C64B0A">
        <w:rPr>
          <w:sz w:val="22"/>
        </w:rPr>
        <w:t> </w:t>
      </w:r>
      <w:r w:rsidRPr="00872E10">
        <w:rPr>
          <w:sz w:val="22"/>
        </w:rPr>
        <w:t>zastávky</w:t>
      </w:r>
      <w:r w:rsidR="00C64B0A">
        <w:rPr>
          <w:sz w:val="22"/>
        </w:rPr>
        <w:t xml:space="preserve"> hromadnej dopravy</w:t>
      </w:r>
      <w:r w:rsidRPr="00872E10">
        <w:rPr>
          <w:sz w:val="22"/>
        </w:rPr>
        <w:t xml:space="preserve">, </w:t>
      </w:r>
    </w:p>
    <w:p w14:paraId="7719D9F9" w14:textId="5B729185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riešenie statickej dopravy stanoviť výpočtom v zmysle </w:t>
      </w:r>
      <w:r w:rsidR="0058171B">
        <w:rPr>
          <w:sz w:val="22"/>
        </w:rPr>
        <w:t xml:space="preserve">aktuálne </w:t>
      </w:r>
      <w:r w:rsidRPr="00872E10">
        <w:rPr>
          <w:sz w:val="22"/>
        </w:rPr>
        <w:t>platnej STN</w:t>
      </w:r>
      <w:r w:rsidR="00BA241D">
        <w:rPr>
          <w:sz w:val="22"/>
        </w:rPr>
        <w:t xml:space="preserve"> </w:t>
      </w:r>
      <w:r w:rsidR="002D7214">
        <w:rPr>
          <w:sz w:val="22"/>
        </w:rPr>
        <w:t>7</w:t>
      </w:r>
      <w:r w:rsidR="00BA241D">
        <w:rPr>
          <w:sz w:val="22"/>
        </w:rPr>
        <w:t>36110</w:t>
      </w:r>
      <w:r w:rsidRPr="00872E10">
        <w:rPr>
          <w:sz w:val="22"/>
        </w:rPr>
        <w:t xml:space="preserve">, </w:t>
      </w:r>
      <w:r w:rsidR="00C64B0A">
        <w:rPr>
          <w:sz w:val="22"/>
        </w:rPr>
        <w:t xml:space="preserve">pokrytie nárokov na statickú dopravu </w:t>
      </w:r>
      <w:r w:rsidRPr="00872E10">
        <w:rPr>
          <w:sz w:val="22"/>
        </w:rPr>
        <w:t xml:space="preserve"> preukázať na pozemku stavby, </w:t>
      </w:r>
    </w:p>
    <w:p w14:paraId="35CC195F" w14:textId="10247EAA" w:rsidR="005056BC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>v zmysle výpočtu nárokov na statickú dopravu vybudovať krátkodobé parkovacie</w:t>
      </w:r>
      <w:r w:rsidR="00BA241D">
        <w:rPr>
          <w:sz w:val="22"/>
        </w:rPr>
        <w:t xml:space="preserve"> státia</w:t>
      </w:r>
      <w:r w:rsidR="00C64B0A">
        <w:rPr>
          <w:sz w:val="22"/>
        </w:rPr>
        <w:t xml:space="preserve">, </w:t>
      </w:r>
      <w:r w:rsidRPr="00872E10">
        <w:rPr>
          <w:sz w:val="22"/>
        </w:rPr>
        <w:t xml:space="preserve"> prislúchajúce pre návštevy ako verejné stojiská</w:t>
      </w:r>
      <w:r w:rsidR="0058171B">
        <w:rPr>
          <w:sz w:val="22"/>
        </w:rPr>
        <w:t xml:space="preserve"> (</w:t>
      </w:r>
      <w:proofErr w:type="spellStart"/>
      <w:r w:rsidR="0058171B">
        <w:rPr>
          <w:sz w:val="22"/>
        </w:rPr>
        <w:t>t.j</w:t>
      </w:r>
      <w:proofErr w:type="spellEnd"/>
      <w:r w:rsidR="0058171B">
        <w:rPr>
          <w:sz w:val="22"/>
        </w:rPr>
        <w:t>. 10%)</w:t>
      </w:r>
      <w:r w:rsidRPr="00872E10">
        <w:rPr>
          <w:sz w:val="22"/>
        </w:rPr>
        <w:t xml:space="preserve"> </w:t>
      </w:r>
      <w:r w:rsidR="0058171B">
        <w:rPr>
          <w:sz w:val="22"/>
        </w:rPr>
        <w:t xml:space="preserve"> </w:t>
      </w:r>
      <w:r w:rsidRPr="00872E10">
        <w:rPr>
          <w:sz w:val="22"/>
        </w:rPr>
        <w:t xml:space="preserve">a vyznačiť ich v grafickej časti projektovej dokumentácie, </w:t>
      </w:r>
    </w:p>
    <w:p w14:paraId="628C4BE5" w14:textId="53C4A57B" w:rsidR="005F56F2" w:rsidRPr="005F56F2" w:rsidRDefault="005F56F2" w:rsidP="005F56F2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5F56F2">
        <w:rPr>
          <w:sz w:val="22"/>
        </w:rPr>
        <w:t>minimalizovať šírkové parametre oblúkov na vjazde/výjazde do/zo zámeru podľa minimálnych rozmerov stanovených v platných STN, príp. preukázať v dopravnom výkrese potrebnú minimálnu šírku vjazdu/výjazdu vlečnými krivkami;</w:t>
      </w:r>
    </w:p>
    <w:p w14:paraId="71F62B59" w14:textId="77777777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nevyhnutné stavebné úpravy prístupových komunikácií riešiť ako súčasť stavby, </w:t>
      </w:r>
    </w:p>
    <w:p w14:paraId="0BE9ED5F" w14:textId="1B8103B2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>v prípade zámerov s uvažovaným počtom parkovacích miest 200 a viac, žiadame predložiť dopravno-kapacitné posúdenie s vyhodnotením nárastu dopravného zaťaženia od plánovanej zástavby podľa predpokladaných funkcií v riešenom území a s návrhom riešenia dopravy v</w:t>
      </w:r>
      <w:r w:rsidR="00BA241D">
        <w:rPr>
          <w:sz w:val="22"/>
        </w:rPr>
        <w:t> </w:t>
      </w:r>
      <w:r w:rsidRPr="00872E10">
        <w:rPr>
          <w:sz w:val="22"/>
        </w:rPr>
        <w:t>území</w:t>
      </w:r>
      <w:r w:rsidR="00BA241D">
        <w:rPr>
          <w:sz w:val="22"/>
        </w:rPr>
        <w:t>,</w:t>
      </w:r>
      <w:r w:rsidRPr="00872E10">
        <w:rPr>
          <w:sz w:val="22"/>
        </w:rPr>
        <w:t xml:space="preserve"> vymedzenom širšími vzťahmi</w:t>
      </w:r>
      <w:r w:rsidR="00BA241D">
        <w:rPr>
          <w:sz w:val="22"/>
        </w:rPr>
        <w:t>,</w:t>
      </w:r>
      <w:r w:rsidRPr="00872E10">
        <w:rPr>
          <w:sz w:val="22"/>
        </w:rPr>
        <w:t xml:space="preserve"> s dôrazom na nadradenú komunikačnú sieť</w:t>
      </w:r>
      <w:r w:rsidR="005F56F2">
        <w:rPr>
          <w:sz w:val="22"/>
        </w:rPr>
        <w:t xml:space="preserve"> v Zmysle STN 736110 a Metodiky dopravno-kapacitného  posudzovania vplyvov investičných projektov (5/2014)</w:t>
      </w:r>
      <w:r w:rsidRPr="00872E10">
        <w:rPr>
          <w:sz w:val="22"/>
        </w:rPr>
        <w:t xml:space="preserve"> </w:t>
      </w:r>
    </w:p>
    <w:p w14:paraId="284408B1" w14:textId="078C98A4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v prípade zámerov s výraznejším vplyvom na priťaženie komunikačnej siete </w:t>
      </w:r>
      <w:r w:rsidR="00C64B0A">
        <w:rPr>
          <w:sz w:val="22"/>
        </w:rPr>
        <w:t xml:space="preserve">                         </w:t>
      </w:r>
      <w:r w:rsidRPr="00872E10">
        <w:rPr>
          <w:sz w:val="22"/>
        </w:rPr>
        <w:t xml:space="preserve">a križovatiek v záujmovom území požadujeme zhodnotenie priepustnosti priľahlých komunikácií a križovatiek aj v prípade, ak parkovacie miesta nepresahujú </w:t>
      </w:r>
      <w:r w:rsidR="00C64B0A">
        <w:rPr>
          <w:sz w:val="22"/>
        </w:rPr>
        <w:t xml:space="preserve">počet </w:t>
      </w:r>
      <w:r w:rsidRPr="00872E10">
        <w:rPr>
          <w:sz w:val="22"/>
        </w:rPr>
        <w:t xml:space="preserve">200 stojísk. </w:t>
      </w:r>
    </w:p>
    <w:p w14:paraId="64E61477" w14:textId="77777777" w:rsidR="005F56F2" w:rsidRDefault="005F56F2" w:rsidP="00F82661">
      <w:pPr>
        <w:spacing w:after="0" w:line="259" w:lineRule="auto"/>
        <w:ind w:left="1800" w:firstLine="0"/>
        <w:jc w:val="both"/>
        <w:rPr>
          <w:sz w:val="22"/>
        </w:rPr>
      </w:pPr>
    </w:p>
    <w:p w14:paraId="7DDCCFBA" w14:textId="273CAE78" w:rsidR="005056BC" w:rsidRPr="00C16B86" w:rsidRDefault="00817273" w:rsidP="00F82661">
      <w:pPr>
        <w:numPr>
          <w:ilvl w:val="0"/>
          <w:numId w:val="4"/>
        </w:numPr>
        <w:spacing w:after="13"/>
        <w:ind w:left="730" w:hanging="348"/>
        <w:jc w:val="both"/>
        <w:rPr>
          <w:b/>
          <w:bCs/>
          <w:sz w:val="22"/>
        </w:rPr>
      </w:pPr>
      <w:r w:rsidRPr="00C16B86">
        <w:rPr>
          <w:b/>
          <w:bCs/>
          <w:sz w:val="22"/>
        </w:rPr>
        <w:t xml:space="preserve">Vyhodnotenie súladu </w:t>
      </w:r>
      <w:r w:rsidR="00C64B0A" w:rsidRPr="00C16B86">
        <w:rPr>
          <w:b/>
          <w:bCs/>
          <w:sz w:val="22"/>
        </w:rPr>
        <w:t xml:space="preserve">s platnou </w:t>
      </w:r>
      <w:r w:rsidRPr="00C16B86">
        <w:rPr>
          <w:b/>
          <w:bCs/>
          <w:sz w:val="22"/>
        </w:rPr>
        <w:t xml:space="preserve">územnoplánovacou dokumentáciou </w:t>
      </w:r>
      <w:r w:rsidR="00C64B0A" w:rsidRPr="00C16B86">
        <w:rPr>
          <w:b/>
          <w:bCs/>
          <w:sz w:val="22"/>
        </w:rPr>
        <w:t>obce B</w:t>
      </w:r>
      <w:r w:rsidR="00F262F4">
        <w:rPr>
          <w:b/>
          <w:bCs/>
          <w:sz w:val="22"/>
        </w:rPr>
        <w:t>latné</w:t>
      </w:r>
      <w:r w:rsidR="00C64B0A" w:rsidRPr="00C16B86">
        <w:rPr>
          <w:b/>
          <w:bCs/>
          <w:sz w:val="22"/>
        </w:rPr>
        <w:t xml:space="preserve">, </w:t>
      </w:r>
      <w:r w:rsidRPr="00C16B86">
        <w:rPr>
          <w:b/>
          <w:bCs/>
          <w:sz w:val="22"/>
        </w:rPr>
        <w:t>v znení zmien a</w:t>
      </w:r>
      <w:r w:rsidR="00C64B0A" w:rsidRPr="00C16B86">
        <w:rPr>
          <w:b/>
          <w:bCs/>
          <w:sz w:val="22"/>
        </w:rPr>
        <w:t> </w:t>
      </w:r>
      <w:r w:rsidRPr="00C16B86">
        <w:rPr>
          <w:b/>
          <w:bCs/>
          <w:sz w:val="22"/>
        </w:rPr>
        <w:t>doplnkov</w:t>
      </w:r>
      <w:r w:rsidR="00C64B0A" w:rsidRPr="00C16B86">
        <w:rPr>
          <w:b/>
          <w:bCs/>
          <w:sz w:val="22"/>
        </w:rPr>
        <w:t>:</w:t>
      </w:r>
      <w:r w:rsidRPr="00C16B86">
        <w:rPr>
          <w:b/>
          <w:bCs/>
          <w:sz w:val="22"/>
        </w:rPr>
        <w:t xml:space="preserve"> </w:t>
      </w:r>
    </w:p>
    <w:p w14:paraId="1B1A12C6" w14:textId="5BD6AFA4" w:rsidR="005056BC" w:rsidRPr="00872E10" w:rsidRDefault="00CB5A0E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podanie musí obsahovať </w:t>
      </w:r>
      <w:r w:rsidR="008020D2">
        <w:rPr>
          <w:sz w:val="22"/>
        </w:rPr>
        <w:t>porovnanie funkčných a</w:t>
      </w:r>
      <w:r>
        <w:rPr>
          <w:sz w:val="22"/>
        </w:rPr>
        <w:t> </w:t>
      </w:r>
      <w:r w:rsidR="00BA241D">
        <w:rPr>
          <w:sz w:val="22"/>
        </w:rPr>
        <w:t xml:space="preserve"> </w:t>
      </w:r>
      <w:r>
        <w:rPr>
          <w:sz w:val="22"/>
        </w:rPr>
        <w:t xml:space="preserve">hmotovo - </w:t>
      </w:r>
      <w:r w:rsidR="008020D2">
        <w:rPr>
          <w:sz w:val="22"/>
        </w:rPr>
        <w:t xml:space="preserve">priestorových parametrov navrhovanej zástavby </w:t>
      </w:r>
      <w:r w:rsidR="00817273" w:rsidRPr="00872E10">
        <w:rPr>
          <w:sz w:val="22"/>
        </w:rPr>
        <w:t>s</w:t>
      </w:r>
      <w:r w:rsidR="008020D2">
        <w:rPr>
          <w:sz w:val="22"/>
        </w:rPr>
        <w:t xml:space="preserve">o schválenou reguláciou územia v </w:t>
      </w:r>
      <w:r w:rsidR="00817273" w:rsidRPr="00872E10">
        <w:rPr>
          <w:sz w:val="22"/>
        </w:rPr>
        <w:t xml:space="preserve"> záväzn</w:t>
      </w:r>
      <w:r w:rsidR="008020D2">
        <w:rPr>
          <w:sz w:val="22"/>
        </w:rPr>
        <w:t>ej</w:t>
      </w:r>
      <w:r w:rsidR="00817273" w:rsidRPr="00872E10">
        <w:rPr>
          <w:sz w:val="22"/>
        </w:rPr>
        <w:t xml:space="preserve"> čas</w:t>
      </w:r>
      <w:r w:rsidR="008020D2">
        <w:rPr>
          <w:sz w:val="22"/>
        </w:rPr>
        <w:t xml:space="preserve">ti </w:t>
      </w:r>
      <w:r w:rsidR="00817273" w:rsidRPr="00872E10">
        <w:rPr>
          <w:sz w:val="22"/>
        </w:rPr>
        <w:t xml:space="preserve"> územnoplánovacej dokumentácie </w:t>
      </w:r>
      <w:r w:rsidR="00C64B0A">
        <w:rPr>
          <w:sz w:val="22"/>
        </w:rPr>
        <w:t xml:space="preserve"> </w:t>
      </w:r>
      <w:r w:rsidR="00817273" w:rsidRPr="00872E10">
        <w:rPr>
          <w:sz w:val="22"/>
        </w:rPr>
        <w:t>(komplexné vyhodnotenie všetkých záväzných regulatívov</w:t>
      </w:r>
      <w:r w:rsidR="00C64B0A">
        <w:rPr>
          <w:sz w:val="22"/>
        </w:rPr>
        <w:t xml:space="preserve"> v regulačných listoch i v záväznej textovej časti územnoplánovacej dokumentácie</w:t>
      </w:r>
      <w:r w:rsidR="00E526FE">
        <w:rPr>
          <w:sz w:val="22"/>
        </w:rPr>
        <w:t>, v kontexte jestvujúcich územno-technických limitov</w:t>
      </w:r>
      <w:r w:rsidR="00817273" w:rsidRPr="00872E10">
        <w:rPr>
          <w:sz w:val="22"/>
        </w:rPr>
        <w:t>)</w:t>
      </w:r>
      <w:r>
        <w:rPr>
          <w:sz w:val="22"/>
        </w:rPr>
        <w:t>. Ide predovšetkým o:</w:t>
      </w:r>
    </w:p>
    <w:p w14:paraId="3CE65835" w14:textId="2E412291" w:rsidR="005056BC" w:rsidRPr="00872E10" w:rsidRDefault="00817273" w:rsidP="00F82661">
      <w:pPr>
        <w:numPr>
          <w:ilvl w:val="2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>vyhodnotenie regulatívov intenzity využitia</w:t>
      </w:r>
      <w:r w:rsidR="002D06F3">
        <w:rPr>
          <w:sz w:val="22"/>
        </w:rPr>
        <w:t xml:space="preserve">, </w:t>
      </w:r>
      <w:r w:rsidRPr="00872E10">
        <w:rPr>
          <w:sz w:val="22"/>
        </w:rPr>
        <w:t xml:space="preserve"> priestorového usporiadania územia</w:t>
      </w:r>
      <w:r w:rsidR="002D06F3">
        <w:rPr>
          <w:sz w:val="22"/>
        </w:rPr>
        <w:t>, typológie</w:t>
      </w:r>
      <w:r w:rsidR="00E526FE">
        <w:rPr>
          <w:sz w:val="22"/>
        </w:rPr>
        <w:t xml:space="preserve"> a štruktúry</w:t>
      </w:r>
      <w:r w:rsidR="002D06F3">
        <w:rPr>
          <w:sz w:val="22"/>
        </w:rPr>
        <w:t xml:space="preserve"> zástavby</w:t>
      </w:r>
      <w:r w:rsidRPr="00872E10">
        <w:rPr>
          <w:sz w:val="22"/>
        </w:rPr>
        <w:t xml:space="preserve"> na plochu záujmových pozemkov</w:t>
      </w:r>
      <w:r w:rsidR="002D06F3">
        <w:rPr>
          <w:sz w:val="22"/>
        </w:rPr>
        <w:t xml:space="preserve"> (plochy rodinných domov)</w:t>
      </w:r>
      <w:r w:rsidR="00CB5A0E">
        <w:rPr>
          <w:sz w:val="22"/>
        </w:rPr>
        <w:t xml:space="preserve"> </w:t>
      </w:r>
      <w:r w:rsidR="002D06F3">
        <w:rPr>
          <w:sz w:val="22"/>
        </w:rPr>
        <w:t>resp.</w:t>
      </w:r>
      <w:r w:rsidR="00CB5A0E">
        <w:rPr>
          <w:sz w:val="22"/>
        </w:rPr>
        <w:t> na plochu regul</w:t>
      </w:r>
      <w:r w:rsidR="002D06F3">
        <w:rPr>
          <w:sz w:val="22"/>
        </w:rPr>
        <w:t xml:space="preserve">ovaného bloku (ostatné obytné územia, </w:t>
      </w:r>
      <w:r w:rsidR="00E526FE">
        <w:rPr>
          <w:sz w:val="22"/>
        </w:rPr>
        <w:t xml:space="preserve">územia občianskej vybavenosti, </w:t>
      </w:r>
      <w:r w:rsidR="002D06F3">
        <w:rPr>
          <w:sz w:val="22"/>
        </w:rPr>
        <w:t>zmiešané územia</w:t>
      </w:r>
      <w:r w:rsidR="00E526FE">
        <w:rPr>
          <w:sz w:val="22"/>
        </w:rPr>
        <w:t>...</w:t>
      </w:r>
      <w:r w:rsidR="002D06F3">
        <w:rPr>
          <w:sz w:val="22"/>
        </w:rPr>
        <w:t xml:space="preserve">) </w:t>
      </w:r>
      <w:r w:rsidRPr="00872E10">
        <w:rPr>
          <w:sz w:val="22"/>
        </w:rPr>
        <w:t xml:space="preserve"> a preukázanie dodržania hodnôt stanovených </w:t>
      </w:r>
      <w:r w:rsidR="00BA241D">
        <w:rPr>
          <w:sz w:val="22"/>
        </w:rPr>
        <w:t xml:space="preserve">                  </w:t>
      </w:r>
      <w:r w:rsidRPr="00872E10">
        <w:rPr>
          <w:sz w:val="22"/>
        </w:rPr>
        <w:t>v príslušných regulačných tabuľkách</w:t>
      </w:r>
      <w:r w:rsidR="00E526FE">
        <w:rPr>
          <w:sz w:val="22"/>
        </w:rPr>
        <w:t xml:space="preserve"> a v texte </w:t>
      </w:r>
      <w:r w:rsidRPr="00872E10">
        <w:rPr>
          <w:sz w:val="22"/>
        </w:rPr>
        <w:t xml:space="preserve"> v záväznej časti Územného plánu</w:t>
      </w:r>
      <w:r w:rsidR="00E526FE">
        <w:rPr>
          <w:sz w:val="22"/>
        </w:rPr>
        <w:t xml:space="preserve"> obce B</w:t>
      </w:r>
      <w:r w:rsidR="00F262F4">
        <w:rPr>
          <w:sz w:val="22"/>
        </w:rPr>
        <w:t>latné</w:t>
      </w:r>
      <w:r w:rsidRPr="00872E10">
        <w:rPr>
          <w:sz w:val="22"/>
        </w:rPr>
        <w:t xml:space="preserve">, </w:t>
      </w:r>
    </w:p>
    <w:p w14:paraId="6BD2B35B" w14:textId="55E783E6" w:rsidR="005056BC" w:rsidRPr="00872E10" w:rsidRDefault="00817273" w:rsidP="00F82661">
      <w:pPr>
        <w:numPr>
          <w:ilvl w:val="2"/>
          <w:numId w:val="4"/>
        </w:numPr>
        <w:spacing w:after="30"/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preukázanie </w:t>
      </w:r>
      <w:r w:rsidR="000B5772">
        <w:rPr>
          <w:sz w:val="22"/>
        </w:rPr>
        <w:t xml:space="preserve">splnenia podielu funkcie v regulovanom bloku a jej </w:t>
      </w:r>
      <w:r w:rsidR="00E526FE">
        <w:rPr>
          <w:sz w:val="22"/>
        </w:rPr>
        <w:t xml:space="preserve">súladu so schváleným funkčným využitím </w:t>
      </w:r>
      <w:r w:rsidRPr="00872E10">
        <w:rPr>
          <w:sz w:val="22"/>
        </w:rPr>
        <w:t xml:space="preserve"> </w:t>
      </w:r>
      <w:r w:rsidR="00BA241D">
        <w:rPr>
          <w:sz w:val="22"/>
        </w:rPr>
        <w:t xml:space="preserve">dotknutého </w:t>
      </w:r>
      <w:r w:rsidRPr="00872E10">
        <w:rPr>
          <w:sz w:val="22"/>
        </w:rPr>
        <w:t xml:space="preserve">územia, </w:t>
      </w:r>
    </w:p>
    <w:p w14:paraId="0D379C8D" w14:textId="537F8C9A" w:rsidR="005056BC" w:rsidRPr="00872E10" w:rsidRDefault="00817273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výpočet ukazovateľov intenzity využitia a priestorového usporiadania územia požadujeme spracovať v zmysle definícií </w:t>
      </w:r>
      <w:r w:rsidR="00E526FE">
        <w:rPr>
          <w:sz w:val="22"/>
        </w:rPr>
        <w:t xml:space="preserve"> záväznej časti Územného plánu obce B</w:t>
      </w:r>
      <w:r w:rsidR="00F262F4">
        <w:rPr>
          <w:sz w:val="22"/>
        </w:rPr>
        <w:t>latné</w:t>
      </w:r>
      <w:r w:rsidR="00E526FE">
        <w:rPr>
          <w:sz w:val="22"/>
        </w:rPr>
        <w:t>, v znení zmien a doplnkov</w:t>
      </w:r>
    </w:p>
    <w:p w14:paraId="51E4007D" w14:textId="03620886" w:rsidR="005056BC" w:rsidRPr="00872E10" w:rsidRDefault="00817273" w:rsidP="00F82661">
      <w:pPr>
        <w:numPr>
          <w:ilvl w:val="1"/>
          <w:numId w:val="4"/>
        </w:numPr>
        <w:ind w:right="6" w:hanging="360"/>
        <w:jc w:val="both"/>
        <w:rPr>
          <w:sz w:val="22"/>
        </w:rPr>
      </w:pPr>
      <w:r w:rsidRPr="00872E10">
        <w:rPr>
          <w:sz w:val="22"/>
        </w:rPr>
        <w:t xml:space="preserve">výpočty regulatívov intenzity využitia a priestorového usporiadania je potrebné spracovať vo forme tabuľky, v ktorej budú uvedené </w:t>
      </w:r>
      <w:r w:rsidR="000B5772">
        <w:rPr>
          <w:sz w:val="22"/>
        </w:rPr>
        <w:t xml:space="preserve">vyššie požadované </w:t>
      </w:r>
      <w:r w:rsidRPr="00872E10">
        <w:rPr>
          <w:sz w:val="22"/>
        </w:rPr>
        <w:t>informácie o každom pozemku, stavbe</w:t>
      </w:r>
      <w:r w:rsidR="00536977">
        <w:rPr>
          <w:sz w:val="22"/>
        </w:rPr>
        <w:t xml:space="preserve"> </w:t>
      </w:r>
      <w:r w:rsidRPr="00872E10">
        <w:rPr>
          <w:sz w:val="22"/>
        </w:rPr>
        <w:t xml:space="preserve"> a výsledný výpočet regulatívov intenzity využitia a priestorového usporiadania územia </w:t>
      </w:r>
      <w:r w:rsidR="000B5772">
        <w:rPr>
          <w:sz w:val="22"/>
        </w:rPr>
        <w:t xml:space="preserve">na  dotknutých pozemkoch a v </w:t>
      </w:r>
      <w:r w:rsidRPr="00872E10">
        <w:rPr>
          <w:sz w:val="22"/>
        </w:rPr>
        <w:t>dotknut</w:t>
      </w:r>
      <w:r w:rsidR="00BA241D">
        <w:rPr>
          <w:sz w:val="22"/>
        </w:rPr>
        <w:t>om regulačnom bloku</w:t>
      </w:r>
      <w:r w:rsidR="000B5772">
        <w:rPr>
          <w:sz w:val="22"/>
        </w:rPr>
        <w:t xml:space="preserve">, </w:t>
      </w:r>
    </w:p>
    <w:p w14:paraId="32F391CE" w14:textId="39E98253" w:rsidR="005056BC" w:rsidRPr="000B5772" w:rsidRDefault="00817273" w:rsidP="00F82661">
      <w:pPr>
        <w:numPr>
          <w:ilvl w:val="1"/>
          <w:numId w:val="4"/>
        </w:numPr>
        <w:ind w:right="6" w:hanging="360"/>
        <w:jc w:val="both"/>
        <w:rPr>
          <w:b/>
          <w:bCs/>
          <w:sz w:val="22"/>
        </w:rPr>
      </w:pPr>
      <w:r w:rsidRPr="000B5772">
        <w:rPr>
          <w:b/>
          <w:bCs/>
          <w:sz w:val="22"/>
        </w:rPr>
        <w:t xml:space="preserve">pri posúdení sa zohľadňuje skutočnosť, </w:t>
      </w:r>
      <w:r w:rsidR="00E526FE" w:rsidRPr="000B5772">
        <w:rPr>
          <w:b/>
          <w:bCs/>
          <w:sz w:val="22"/>
        </w:rPr>
        <w:t xml:space="preserve"> </w:t>
      </w:r>
      <w:r w:rsidRPr="000B5772">
        <w:rPr>
          <w:b/>
          <w:bCs/>
          <w:sz w:val="22"/>
        </w:rPr>
        <w:t>či územie vymedzeným stavebným zámerom, alebo jeho časť, bola započítaná v inom stavebnom zámere</w:t>
      </w:r>
      <w:r w:rsidR="00E526FE" w:rsidRPr="000B5772">
        <w:rPr>
          <w:b/>
          <w:bCs/>
          <w:sz w:val="22"/>
        </w:rPr>
        <w:t>.</w:t>
      </w:r>
    </w:p>
    <w:p w14:paraId="5B694795" w14:textId="77777777" w:rsidR="00E56D21" w:rsidRPr="00E56D21" w:rsidRDefault="00E56D21" w:rsidP="00E56D21">
      <w:pPr>
        <w:spacing w:after="0" w:line="259" w:lineRule="auto"/>
        <w:ind w:left="0" w:firstLine="0"/>
        <w:jc w:val="both"/>
        <w:rPr>
          <w:b/>
          <w:bCs/>
          <w:sz w:val="22"/>
        </w:rPr>
      </w:pPr>
      <w:r w:rsidRPr="00E56D21">
        <w:rPr>
          <w:b/>
          <w:bCs/>
          <w:sz w:val="22"/>
        </w:rPr>
        <w:t>Ďalšie:</w:t>
      </w:r>
    </w:p>
    <w:p w14:paraId="38030C8F" w14:textId="2BCE84D2" w:rsidR="00E80982" w:rsidRPr="005F56F2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5F56F2">
        <w:rPr>
          <w:b/>
          <w:bCs/>
          <w:sz w:val="22"/>
        </w:rPr>
        <w:t>K žiadosti ku</w:t>
      </w:r>
      <w:r>
        <w:rPr>
          <w:sz w:val="22"/>
        </w:rPr>
        <w:t xml:space="preserve"> </w:t>
      </w:r>
      <w:r w:rsidRPr="005F56F2">
        <w:rPr>
          <w:b/>
          <w:bCs/>
          <w:sz w:val="22"/>
        </w:rPr>
        <w:t>konaniu o zmene dokončenej stavby</w:t>
      </w:r>
      <w:r>
        <w:rPr>
          <w:sz w:val="22"/>
        </w:rPr>
        <w:t xml:space="preserve">  </w:t>
      </w:r>
      <w:r w:rsidRPr="005F56F2">
        <w:rPr>
          <w:sz w:val="22"/>
        </w:rPr>
        <w:t>je potrebné dodať všetky menované prílohy s</w:t>
      </w:r>
      <w:r>
        <w:rPr>
          <w:sz w:val="22"/>
        </w:rPr>
        <w:t> </w:t>
      </w:r>
      <w:r w:rsidRPr="005F56F2">
        <w:rPr>
          <w:sz w:val="22"/>
        </w:rPr>
        <w:t>grafickým</w:t>
      </w:r>
      <w:r>
        <w:rPr>
          <w:sz w:val="22"/>
        </w:rPr>
        <w:t xml:space="preserve"> </w:t>
      </w:r>
      <w:r w:rsidRPr="005F56F2">
        <w:rPr>
          <w:sz w:val="22"/>
        </w:rPr>
        <w:t>(farebným) vyznačením navrhovaného stavu oproti pôvodnému stavu. Všetky navrhované</w:t>
      </w:r>
      <w:r>
        <w:rPr>
          <w:sz w:val="22"/>
        </w:rPr>
        <w:t xml:space="preserve"> </w:t>
      </w:r>
      <w:r w:rsidRPr="005F56F2">
        <w:rPr>
          <w:sz w:val="22"/>
        </w:rPr>
        <w:t>zmeny je potrebné uviesť aj v textovej časti vrátane pôvodných a navrhovaných záväzných</w:t>
      </w:r>
      <w:r>
        <w:rPr>
          <w:sz w:val="22"/>
        </w:rPr>
        <w:t xml:space="preserve"> </w:t>
      </w:r>
      <w:r w:rsidRPr="005F56F2">
        <w:rPr>
          <w:sz w:val="22"/>
        </w:rPr>
        <w:t xml:space="preserve">regulatívov funkčného </w:t>
      </w:r>
      <w:r>
        <w:rPr>
          <w:sz w:val="22"/>
        </w:rPr>
        <w:t xml:space="preserve"> </w:t>
      </w:r>
      <w:r w:rsidRPr="005F56F2">
        <w:rPr>
          <w:sz w:val="22"/>
        </w:rPr>
        <w:t>a priestorového využitia územia.</w:t>
      </w:r>
    </w:p>
    <w:p w14:paraId="68058A9C" w14:textId="77777777" w:rsidR="00E80982" w:rsidRPr="005F56F2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5F56F2">
        <w:rPr>
          <w:b/>
          <w:bCs/>
          <w:sz w:val="22"/>
        </w:rPr>
        <w:t>K žiadosti ku konaniu o zmene stavby pred dokončením</w:t>
      </w:r>
      <w:r>
        <w:rPr>
          <w:sz w:val="22"/>
        </w:rPr>
        <w:t xml:space="preserve"> </w:t>
      </w:r>
      <w:r w:rsidRPr="005F56F2">
        <w:rPr>
          <w:sz w:val="22"/>
        </w:rPr>
        <w:t>je potrebné dodať všetky menované prílohy s</w:t>
      </w:r>
      <w:r>
        <w:rPr>
          <w:sz w:val="22"/>
        </w:rPr>
        <w:t> </w:t>
      </w:r>
      <w:r w:rsidRPr="005F56F2">
        <w:rPr>
          <w:sz w:val="22"/>
        </w:rPr>
        <w:t>grafickým</w:t>
      </w:r>
      <w:r>
        <w:rPr>
          <w:sz w:val="22"/>
        </w:rPr>
        <w:t xml:space="preserve"> </w:t>
      </w:r>
      <w:r w:rsidRPr="005F56F2">
        <w:rPr>
          <w:sz w:val="22"/>
        </w:rPr>
        <w:t>(farebným) vyznačením navrhovaného stavu oproti stavu schválenému v stavebnom konaní.</w:t>
      </w:r>
    </w:p>
    <w:p w14:paraId="37A37982" w14:textId="77777777" w:rsidR="00E80982" w:rsidRPr="005F56F2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5F56F2">
        <w:rPr>
          <w:sz w:val="22"/>
        </w:rPr>
        <w:t>Všetky navrhované zmeny je potrebné uviesť aj v textovej časti vrátane pôvodných</w:t>
      </w:r>
      <w:r>
        <w:rPr>
          <w:sz w:val="22"/>
        </w:rPr>
        <w:t xml:space="preserve"> </w:t>
      </w:r>
      <w:r w:rsidRPr="005F56F2">
        <w:rPr>
          <w:sz w:val="22"/>
        </w:rPr>
        <w:t>a navrhovaných záväzných regulatívov funkčného a priestorového využitia územia.</w:t>
      </w:r>
      <w:r>
        <w:rPr>
          <w:sz w:val="22"/>
        </w:rPr>
        <w:t xml:space="preserve"> </w:t>
      </w:r>
    </w:p>
    <w:p w14:paraId="15794D37" w14:textId="77777777" w:rsidR="00E80982" w:rsidRPr="005F56F2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5F56F2">
        <w:rPr>
          <w:b/>
          <w:bCs/>
          <w:sz w:val="22"/>
        </w:rPr>
        <w:t>K žiadosti ku konaniu o zmene účelu užívania stavby</w:t>
      </w:r>
      <w:r>
        <w:rPr>
          <w:sz w:val="22"/>
        </w:rPr>
        <w:t xml:space="preserve"> </w:t>
      </w:r>
      <w:r w:rsidRPr="005F56F2">
        <w:rPr>
          <w:sz w:val="22"/>
        </w:rPr>
        <w:t xml:space="preserve"> je potrebné dodať všetky menované prílohy s</w:t>
      </w:r>
      <w:r>
        <w:rPr>
          <w:sz w:val="22"/>
        </w:rPr>
        <w:t> </w:t>
      </w:r>
      <w:r w:rsidRPr="005F56F2">
        <w:rPr>
          <w:sz w:val="22"/>
        </w:rPr>
        <w:t>grafickým</w:t>
      </w:r>
      <w:r>
        <w:rPr>
          <w:sz w:val="22"/>
        </w:rPr>
        <w:t xml:space="preserve"> </w:t>
      </w:r>
      <w:r w:rsidRPr="005F56F2">
        <w:rPr>
          <w:sz w:val="22"/>
        </w:rPr>
        <w:t>(farebným) vyznačením navrhovaného stavu oproti pôvodnému stavu z hľadiska funkčného</w:t>
      </w:r>
      <w:r>
        <w:rPr>
          <w:sz w:val="22"/>
        </w:rPr>
        <w:t xml:space="preserve"> </w:t>
      </w:r>
      <w:r w:rsidRPr="005F56F2">
        <w:rPr>
          <w:sz w:val="22"/>
        </w:rPr>
        <w:t>využitia. Všetky navrhované zmeny je potrebné uviesť aj v textovej časti vrátane pôvodných</w:t>
      </w:r>
      <w:r>
        <w:rPr>
          <w:sz w:val="22"/>
        </w:rPr>
        <w:t xml:space="preserve"> </w:t>
      </w:r>
      <w:r w:rsidRPr="005F56F2">
        <w:rPr>
          <w:sz w:val="22"/>
        </w:rPr>
        <w:t>a navrhovaných záväzných regulatívov funkčného využitia územia.</w:t>
      </w:r>
    </w:p>
    <w:p w14:paraId="6993FA6A" w14:textId="77777777" w:rsidR="00E80982" w:rsidRPr="005F56F2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C16B86">
        <w:rPr>
          <w:b/>
          <w:bCs/>
          <w:sz w:val="22"/>
        </w:rPr>
        <w:t>K žiadosti ku konaniu o dodatočnom povolení (zmeny) stavby</w:t>
      </w:r>
      <w:r>
        <w:rPr>
          <w:sz w:val="22"/>
        </w:rPr>
        <w:t xml:space="preserve"> </w:t>
      </w:r>
      <w:r w:rsidRPr="005F56F2">
        <w:rPr>
          <w:sz w:val="22"/>
        </w:rPr>
        <w:t xml:space="preserve"> je potrebné dodať všetky menované prílohy s</w:t>
      </w:r>
      <w:r>
        <w:rPr>
          <w:sz w:val="22"/>
        </w:rPr>
        <w:t> </w:t>
      </w:r>
      <w:r w:rsidRPr="005F56F2">
        <w:rPr>
          <w:sz w:val="22"/>
        </w:rPr>
        <w:t>grafickým</w:t>
      </w:r>
      <w:r>
        <w:rPr>
          <w:sz w:val="22"/>
        </w:rPr>
        <w:t xml:space="preserve"> </w:t>
      </w:r>
      <w:r w:rsidRPr="005F56F2">
        <w:rPr>
          <w:sz w:val="22"/>
        </w:rPr>
        <w:t>(farebným) vyznačením zrealizovaného/čiastočne zrealizovaného stavu oproti pôvodnému</w:t>
      </w:r>
      <w:r>
        <w:rPr>
          <w:sz w:val="22"/>
        </w:rPr>
        <w:t xml:space="preserve"> </w:t>
      </w:r>
      <w:r w:rsidRPr="005F56F2">
        <w:rPr>
          <w:sz w:val="22"/>
        </w:rPr>
        <w:t>stavu, resp. stavu schválenému v stavebnom konaní. Ak sa dodatočné povolenie stavby týka pozemku bez zástavby,</w:t>
      </w:r>
      <w:r>
        <w:rPr>
          <w:sz w:val="22"/>
        </w:rPr>
        <w:t xml:space="preserve"> </w:t>
      </w:r>
      <w:r w:rsidRPr="005F56F2">
        <w:rPr>
          <w:sz w:val="22"/>
        </w:rPr>
        <w:t>resp. po asanácii pôvodného objektu, je potrebné uviesť, či je stavba iba začatá, čiastočne</w:t>
      </w:r>
      <w:r>
        <w:rPr>
          <w:sz w:val="22"/>
        </w:rPr>
        <w:t xml:space="preserve"> </w:t>
      </w:r>
      <w:r w:rsidRPr="005F56F2">
        <w:rPr>
          <w:sz w:val="22"/>
        </w:rPr>
        <w:t>zrealizovaná alebo zrealizovaná a rozlíšiť aktuálny stav výstavby od výsledného návrhu. Žiadosť</w:t>
      </w:r>
      <w:r>
        <w:rPr>
          <w:sz w:val="22"/>
        </w:rPr>
        <w:t xml:space="preserve"> </w:t>
      </w:r>
      <w:r w:rsidRPr="005F56F2">
        <w:rPr>
          <w:sz w:val="22"/>
        </w:rPr>
        <w:t>musí obsahovať aj:</w:t>
      </w:r>
    </w:p>
    <w:p w14:paraId="6CFAA0A0" w14:textId="77777777" w:rsidR="00E80982" w:rsidRPr="005F56F2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5F56F2">
        <w:rPr>
          <w:sz w:val="22"/>
        </w:rPr>
        <w:t> informáciu, prečo je podaná žiadosť o dodatočné povolenie stavby, resp. jej zmeny</w:t>
      </w:r>
      <w:r>
        <w:rPr>
          <w:sz w:val="22"/>
        </w:rPr>
        <w:t xml:space="preserve"> </w:t>
      </w:r>
      <w:r w:rsidRPr="005F56F2">
        <w:rPr>
          <w:sz w:val="22"/>
        </w:rPr>
        <w:t>(posudzovaná stavba bola zrealizovaná/čiastočne zrealizovaná bez stavebného povolenia</w:t>
      </w:r>
      <w:r>
        <w:rPr>
          <w:sz w:val="22"/>
        </w:rPr>
        <w:t xml:space="preserve"> </w:t>
      </w:r>
      <w:r w:rsidRPr="005F56F2">
        <w:rPr>
          <w:sz w:val="22"/>
        </w:rPr>
        <w:t>alebo nad rámec vydaného stavebného povolenia), kópia vydaného stavebného povolenia</w:t>
      </w:r>
      <w:r>
        <w:rPr>
          <w:sz w:val="22"/>
        </w:rPr>
        <w:t xml:space="preserve"> </w:t>
      </w:r>
      <w:r w:rsidRPr="005F56F2">
        <w:rPr>
          <w:sz w:val="22"/>
        </w:rPr>
        <w:t>(prípadne</w:t>
      </w:r>
      <w:r>
        <w:rPr>
          <w:sz w:val="22"/>
        </w:rPr>
        <w:t xml:space="preserve"> aj</w:t>
      </w:r>
      <w:r w:rsidRPr="005F56F2">
        <w:rPr>
          <w:sz w:val="22"/>
        </w:rPr>
        <w:t xml:space="preserve"> projekt predložený k jeho vydaniu, ktorý bude žiadateľovi vrátený),</w:t>
      </w:r>
    </w:p>
    <w:p w14:paraId="65F11E72" w14:textId="77777777" w:rsidR="00E80982" w:rsidRPr="005F56F2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5F56F2">
        <w:rPr>
          <w:sz w:val="22"/>
        </w:rPr>
        <w:t> fotodokumentáciu zrealizovanej/čiastočne zrealizovanej stavby (resp. časti stavby), vrátane</w:t>
      </w:r>
      <w:r>
        <w:rPr>
          <w:sz w:val="22"/>
        </w:rPr>
        <w:t xml:space="preserve"> </w:t>
      </w:r>
      <w:r w:rsidRPr="005F56F2">
        <w:rPr>
          <w:sz w:val="22"/>
        </w:rPr>
        <w:t>terénnych úprav na pozemku tak, aby bol zrejmý rozsah spevnených plôch a</w:t>
      </w:r>
      <w:r>
        <w:rPr>
          <w:sz w:val="22"/>
        </w:rPr>
        <w:t> </w:t>
      </w:r>
      <w:r w:rsidRPr="005F56F2">
        <w:rPr>
          <w:sz w:val="22"/>
        </w:rPr>
        <w:t>zrealizovanej</w:t>
      </w:r>
      <w:r>
        <w:rPr>
          <w:sz w:val="22"/>
        </w:rPr>
        <w:t xml:space="preserve"> </w:t>
      </w:r>
      <w:r w:rsidRPr="005F56F2">
        <w:rPr>
          <w:sz w:val="22"/>
        </w:rPr>
        <w:t>zelene na pozemku,</w:t>
      </w:r>
    </w:p>
    <w:p w14:paraId="6E29F339" w14:textId="77777777" w:rsidR="00E80982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5F56F2">
        <w:rPr>
          <w:sz w:val="22"/>
        </w:rPr>
        <w:t xml:space="preserve"> relevantné písomnosti z predchádzajúcich podaní (vydaných </w:t>
      </w:r>
      <w:r>
        <w:rPr>
          <w:sz w:val="22"/>
        </w:rPr>
        <w:t xml:space="preserve">v kontexte </w:t>
      </w:r>
      <w:r w:rsidRPr="005F56F2">
        <w:rPr>
          <w:sz w:val="22"/>
        </w:rPr>
        <w:t xml:space="preserve"> zo stavbou</w:t>
      </w:r>
      <w:r>
        <w:rPr>
          <w:sz w:val="22"/>
        </w:rPr>
        <w:t>)</w:t>
      </w:r>
      <w:r w:rsidRPr="005F56F2">
        <w:rPr>
          <w:sz w:val="22"/>
        </w:rPr>
        <w:t>.</w:t>
      </w:r>
    </w:p>
    <w:p w14:paraId="5A64BC8E" w14:textId="77777777" w:rsidR="00E80982" w:rsidRPr="00872E10" w:rsidRDefault="00E80982" w:rsidP="00E80982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lastRenderedPageBreak/>
        <w:t xml:space="preserve"> </w:t>
      </w:r>
    </w:p>
    <w:p w14:paraId="28AB3994" w14:textId="66EB71EB" w:rsidR="00E80982" w:rsidRPr="00E80982" w:rsidRDefault="00E56D21" w:rsidP="00E80982">
      <w:pPr>
        <w:spacing w:after="0" w:line="259" w:lineRule="auto"/>
        <w:ind w:left="0" w:firstLine="0"/>
        <w:jc w:val="both"/>
        <w:rPr>
          <w:sz w:val="22"/>
        </w:rPr>
      </w:pPr>
      <w:r w:rsidRPr="00E56D21">
        <w:rPr>
          <w:b/>
          <w:bCs/>
          <w:sz w:val="22"/>
        </w:rPr>
        <w:t>P</w:t>
      </w:r>
      <w:r w:rsidR="00E80982" w:rsidRPr="00E56D21">
        <w:rPr>
          <w:b/>
          <w:bCs/>
          <w:sz w:val="22"/>
        </w:rPr>
        <w:t>re možnosť odsúhlasenia funkcie objektu ako zariadenia pre poskytovanie sociálnej služby</w:t>
      </w:r>
      <w:r w:rsidR="00E80982" w:rsidRPr="00E80982">
        <w:rPr>
          <w:sz w:val="22"/>
        </w:rPr>
        <w:t>,</w:t>
      </w:r>
      <w:r w:rsidR="00E80982">
        <w:rPr>
          <w:sz w:val="22"/>
        </w:rPr>
        <w:t xml:space="preserve">  </w:t>
      </w:r>
      <w:r w:rsidR="00E80982" w:rsidRPr="00E80982">
        <w:rPr>
          <w:sz w:val="22"/>
        </w:rPr>
        <w:t>je potrebné doložiť stanovisko Regionálneho úradu verejného zdravotníctva Bratislava;</w:t>
      </w:r>
    </w:p>
    <w:p w14:paraId="1F339D1B" w14:textId="3C2B236A" w:rsidR="00E80982" w:rsidRDefault="00E56D21" w:rsidP="00E80982">
      <w:pPr>
        <w:spacing w:after="0" w:line="259" w:lineRule="auto"/>
        <w:ind w:left="0" w:firstLine="0"/>
        <w:jc w:val="both"/>
        <w:rPr>
          <w:sz w:val="22"/>
        </w:rPr>
      </w:pPr>
      <w:r w:rsidRPr="00E56D21">
        <w:rPr>
          <w:b/>
          <w:bCs/>
          <w:sz w:val="22"/>
        </w:rPr>
        <w:t>V</w:t>
      </w:r>
      <w:r w:rsidR="00E80982" w:rsidRPr="00E56D21">
        <w:rPr>
          <w:b/>
          <w:bCs/>
          <w:sz w:val="22"/>
        </w:rPr>
        <w:t xml:space="preserve"> prípade súbehu regulácie funkčného využitia</w:t>
      </w:r>
      <w:r w:rsidR="00E80982" w:rsidRPr="00E80982">
        <w:rPr>
          <w:sz w:val="22"/>
        </w:rPr>
        <w:t xml:space="preserve">, napr. funkcie: </w:t>
      </w:r>
      <w:r>
        <w:rPr>
          <w:sz w:val="22"/>
        </w:rPr>
        <w:t>O</w:t>
      </w:r>
      <w:r w:rsidR="00E80982" w:rsidRPr="00E80982">
        <w:rPr>
          <w:sz w:val="22"/>
        </w:rPr>
        <w:t>bčianska vybavenosť</w:t>
      </w:r>
      <w:r>
        <w:rPr>
          <w:sz w:val="22"/>
        </w:rPr>
        <w:t xml:space="preserve"> </w:t>
      </w:r>
      <w:r w:rsidR="00E80982" w:rsidRPr="00E80982">
        <w:rPr>
          <w:sz w:val="22"/>
        </w:rPr>
        <w:t>a</w:t>
      </w:r>
      <w:r w:rsidR="00E80982">
        <w:rPr>
          <w:sz w:val="22"/>
        </w:rPr>
        <w:t xml:space="preserve"> Dopravné územia  </w:t>
      </w:r>
      <w:r w:rsidR="00E80982" w:rsidRPr="00E80982">
        <w:rPr>
          <w:sz w:val="22"/>
        </w:rPr>
        <w:t>je potrebné predložiť vyjadrenie</w:t>
      </w:r>
      <w:r w:rsidR="00E80982">
        <w:rPr>
          <w:sz w:val="22"/>
        </w:rPr>
        <w:t xml:space="preserve"> vlastníka a správcu dopravnej stavby</w:t>
      </w:r>
      <w:r w:rsidR="00E80982" w:rsidRPr="00E80982">
        <w:rPr>
          <w:sz w:val="22"/>
        </w:rPr>
        <w:t>, z ktorého vyplynie,</w:t>
      </w:r>
      <w:r w:rsidR="00E80982">
        <w:rPr>
          <w:sz w:val="22"/>
        </w:rPr>
        <w:t xml:space="preserve"> </w:t>
      </w:r>
      <w:r w:rsidR="00E80982" w:rsidRPr="00E80982">
        <w:rPr>
          <w:sz w:val="22"/>
        </w:rPr>
        <w:t>že v predmetnom území nie sú výhľadovo plánované aktivity súvisiace s rozvojom dopravy;</w:t>
      </w:r>
    </w:p>
    <w:p w14:paraId="30BC407A" w14:textId="2DAC1639" w:rsidR="00E56D21" w:rsidRPr="00E80982" w:rsidRDefault="00E56D21" w:rsidP="00E56D21">
      <w:pPr>
        <w:spacing w:after="0" w:line="259" w:lineRule="auto"/>
        <w:ind w:left="0" w:firstLine="0"/>
        <w:jc w:val="both"/>
        <w:rPr>
          <w:sz w:val="22"/>
        </w:rPr>
      </w:pPr>
      <w:r w:rsidRPr="00E56D21">
        <w:rPr>
          <w:b/>
          <w:bCs/>
          <w:sz w:val="22"/>
        </w:rPr>
        <w:t>V prípade súbehu regulácie funkčného využitia</w:t>
      </w:r>
      <w:r w:rsidRPr="00E80982">
        <w:rPr>
          <w:sz w:val="22"/>
        </w:rPr>
        <w:t xml:space="preserve">, napr. funkcie: </w:t>
      </w:r>
      <w:r>
        <w:rPr>
          <w:sz w:val="22"/>
        </w:rPr>
        <w:t>O</w:t>
      </w:r>
      <w:r w:rsidRPr="00E80982">
        <w:rPr>
          <w:sz w:val="22"/>
        </w:rPr>
        <w:t>bčianska vybavenosť</w:t>
      </w:r>
      <w:r>
        <w:rPr>
          <w:sz w:val="22"/>
        </w:rPr>
        <w:t xml:space="preserve"> </w:t>
      </w:r>
      <w:r w:rsidRPr="00E80982">
        <w:rPr>
          <w:sz w:val="22"/>
        </w:rPr>
        <w:t>a</w:t>
      </w:r>
      <w:r>
        <w:rPr>
          <w:sz w:val="22"/>
        </w:rPr>
        <w:t xml:space="preserve"> Technická infraštruktúra  </w:t>
      </w:r>
      <w:r w:rsidRPr="00E80982">
        <w:rPr>
          <w:sz w:val="22"/>
        </w:rPr>
        <w:t>je potrebné predložiť vyjadrenie</w:t>
      </w:r>
      <w:r>
        <w:rPr>
          <w:sz w:val="22"/>
        </w:rPr>
        <w:t xml:space="preserve"> vlastníka a správcu stavby technickej infraštruktúry</w:t>
      </w:r>
      <w:r w:rsidRPr="00E80982">
        <w:rPr>
          <w:sz w:val="22"/>
        </w:rPr>
        <w:t>, z ktorého vyplynie,</w:t>
      </w:r>
      <w:r>
        <w:rPr>
          <w:sz w:val="22"/>
        </w:rPr>
        <w:t xml:space="preserve"> </w:t>
      </w:r>
      <w:r w:rsidRPr="00E80982">
        <w:rPr>
          <w:sz w:val="22"/>
        </w:rPr>
        <w:t>že v predmetnom území nie sú výhľadovo plánované aktivity súvisiace s</w:t>
      </w:r>
      <w:r>
        <w:rPr>
          <w:sz w:val="22"/>
        </w:rPr>
        <w:t> </w:t>
      </w:r>
      <w:r w:rsidRPr="00E80982">
        <w:rPr>
          <w:sz w:val="22"/>
        </w:rPr>
        <w:t>rozvojom</w:t>
      </w:r>
      <w:r>
        <w:rPr>
          <w:sz w:val="22"/>
        </w:rPr>
        <w:t xml:space="preserve"> technickej infraštruktúry</w:t>
      </w:r>
      <w:r w:rsidRPr="00E80982">
        <w:rPr>
          <w:sz w:val="22"/>
        </w:rPr>
        <w:t>;</w:t>
      </w:r>
    </w:p>
    <w:p w14:paraId="2D68E27D" w14:textId="46EBA975" w:rsidR="00E80982" w:rsidRPr="00E80982" w:rsidRDefault="00E56D21" w:rsidP="00E80982">
      <w:pPr>
        <w:spacing w:after="0" w:line="259" w:lineRule="auto"/>
        <w:ind w:left="0" w:firstLine="0"/>
        <w:jc w:val="both"/>
        <w:rPr>
          <w:sz w:val="22"/>
        </w:rPr>
      </w:pPr>
      <w:r w:rsidRPr="00E56D21">
        <w:rPr>
          <w:b/>
          <w:bCs/>
          <w:sz w:val="22"/>
        </w:rPr>
        <w:t>P</w:t>
      </w:r>
      <w:r w:rsidR="00E80982" w:rsidRPr="00E56D21">
        <w:rPr>
          <w:b/>
          <w:bCs/>
          <w:sz w:val="22"/>
        </w:rPr>
        <w:t>re možnosť posúdenia investičného zámeru v inundačnom území</w:t>
      </w:r>
      <w:r w:rsidR="00E80982" w:rsidRPr="00E80982">
        <w:rPr>
          <w:sz w:val="22"/>
        </w:rPr>
        <w:t xml:space="preserve"> je potrebné predložiť</w:t>
      </w:r>
      <w:r>
        <w:rPr>
          <w:sz w:val="22"/>
        </w:rPr>
        <w:t xml:space="preserve"> </w:t>
      </w:r>
      <w:r w:rsidR="00E80982" w:rsidRPr="00E80982">
        <w:rPr>
          <w:sz w:val="22"/>
        </w:rPr>
        <w:t xml:space="preserve">vyjadrenie / súhlas Slovenského vodohospodárskeho podniku (SVP, </w:t>
      </w:r>
      <w:proofErr w:type="spellStart"/>
      <w:r w:rsidR="00E80982" w:rsidRPr="00E80982">
        <w:rPr>
          <w:sz w:val="22"/>
        </w:rPr>
        <w:t>š.p</w:t>
      </w:r>
      <w:proofErr w:type="spellEnd"/>
      <w:r w:rsidR="00E80982" w:rsidRPr="00E80982">
        <w:rPr>
          <w:sz w:val="22"/>
        </w:rPr>
        <w:t>.);</w:t>
      </w:r>
    </w:p>
    <w:p w14:paraId="199DDB4D" w14:textId="7CF2FEF3" w:rsidR="005056BC" w:rsidRPr="00872E10" w:rsidRDefault="00E56D21" w:rsidP="00E80982">
      <w:pPr>
        <w:spacing w:after="0" w:line="259" w:lineRule="auto"/>
        <w:ind w:left="0" w:firstLine="0"/>
        <w:jc w:val="both"/>
        <w:rPr>
          <w:sz w:val="22"/>
        </w:rPr>
      </w:pPr>
      <w:r w:rsidRPr="00E56D21">
        <w:rPr>
          <w:b/>
          <w:bCs/>
          <w:sz w:val="22"/>
        </w:rPr>
        <w:t xml:space="preserve">Predložte </w:t>
      </w:r>
      <w:r w:rsidR="00E80982" w:rsidRPr="00E56D21">
        <w:rPr>
          <w:b/>
          <w:bCs/>
          <w:sz w:val="22"/>
        </w:rPr>
        <w:t xml:space="preserve">relevantné písomnosti </w:t>
      </w:r>
      <w:r>
        <w:rPr>
          <w:b/>
          <w:bCs/>
          <w:sz w:val="22"/>
        </w:rPr>
        <w:t xml:space="preserve">z </w:t>
      </w:r>
      <w:r w:rsidR="00E80982" w:rsidRPr="00E56D21">
        <w:rPr>
          <w:b/>
          <w:bCs/>
          <w:sz w:val="22"/>
        </w:rPr>
        <w:t>predchádzajúcich podaní</w:t>
      </w:r>
      <w:r w:rsidR="00E80982" w:rsidRPr="00E80982">
        <w:rPr>
          <w:sz w:val="22"/>
        </w:rPr>
        <w:t xml:space="preserve"> súvisiacich so stavbou. </w:t>
      </w:r>
      <w:r w:rsidR="00E80982" w:rsidRPr="00E80982">
        <w:rPr>
          <w:sz w:val="22"/>
        </w:rPr>
        <w:cr/>
      </w:r>
    </w:p>
    <w:p w14:paraId="57F2E82C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1CC1B99A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4EFA05B6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68B9FCDE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4226C41D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643E62DA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486328A0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1F1A5D64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517D81F2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56EEF8BB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28C8F347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p w14:paraId="4029C05D" w14:textId="77777777" w:rsidR="005056BC" w:rsidRPr="00872E10" w:rsidRDefault="00817273" w:rsidP="00F82661">
      <w:pPr>
        <w:spacing w:after="0" w:line="259" w:lineRule="auto"/>
        <w:ind w:left="0" w:firstLine="0"/>
        <w:jc w:val="both"/>
        <w:rPr>
          <w:sz w:val="22"/>
        </w:rPr>
      </w:pPr>
      <w:r w:rsidRPr="00872E10">
        <w:rPr>
          <w:sz w:val="22"/>
        </w:rPr>
        <w:t xml:space="preserve"> </w:t>
      </w:r>
    </w:p>
    <w:sectPr w:rsidR="005056BC" w:rsidRPr="00872E10">
      <w:footerReference w:type="default" r:id="rId7"/>
      <w:pgSz w:w="11906" w:h="16838"/>
      <w:pgMar w:top="1247" w:right="993" w:bottom="147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3A46" w14:textId="77777777" w:rsidR="0036121E" w:rsidRDefault="0036121E" w:rsidP="0018605C">
      <w:pPr>
        <w:spacing w:after="0" w:line="240" w:lineRule="auto"/>
      </w:pPr>
      <w:r>
        <w:separator/>
      </w:r>
    </w:p>
  </w:endnote>
  <w:endnote w:type="continuationSeparator" w:id="0">
    <w:p w14:paraId="60838398" w14:textId="77777777" w:rsidR="0036121E" w:rsidRDefault="0036121E" w:rsidP="0018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89898"/>
      <w:docPartObj>
        <w:docPartGallery w:val="Page Numbers (Bottom of Page)"/>
        <w:docPartUnique/>
      </w:docPartObj>
    </w:sdtPr>
    <w:sdtEndPr/>
    <w:sdtContent>
      <w:p w14:paraId="78C7DC44" w14:textId="63B1610A" w:rsidR="0018605C" w:rsidRDefault="0018605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FC1F3" w14:textId="77777777" w:rsidR="0018605C" w:rsidRDefault="001860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293CA" w14:textId="77777777" w:rsidR="0036121E" w:rsidRDefault="0036121E" w:rsidP="0018605C">
      <w:pPr>
        <w:spacing w:after="0" w:line="240" w:lineRule="auto"/>
      </w:pPr>
      <w:r>
        <w:separator/>
      </w:r>
    </w:p>
  </w:footnote>
  <w:footnote w:type="continuationSeparator" w:id="0">
    <w:p w14:paraId="72CD4FCF" w14:textId="77777777" w:rsidR="0036121E" w:rsidRDefault="0036121E" w:rsidP="0018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83B"/>
    <w:multiLevelType w:val="hybridMultilevel"/>
    <w:tmpl w:val="DCB0F78E"/>
    <w:lvl w:ilvl="0" w:tplc="B210AC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A069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0C8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6A1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249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044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440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0F2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E44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0559BC"/>
    <w:multiLevelType w:val="hybridMultilevel"/>
    <w:tmpl w:val="B6068730"/>
    <w:lvl w:ilvl="0" w:tplc="B30C536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826C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C19B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85BAC">
      <w:start w:val="1"/>
      <w:numFmt w:val="bullet"/>
      <w:lvlText w:val="•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8A000">
      <w:start w:val="1"/>
      <w:numFmt w:val="bullet"/>
      <w:lvlText w:val="o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45E72">
      <w:start w:val="1"/>
      <w:numFmt w:val="bullet"/>
      <w:lvlText w:val="▪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4A850">
      <w:start w:val="1"/>
      <w:numFmt w:val="bullet"/>
      <w:lvlText w:val="•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807C2">
      <w:start w:val="1"/>
      <w:numFmt w:val="bullet"/>
      <w:lvlText w:val="o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CFF1A">
      <w:start w:val="1"/>
      <w:numFmt w:val="bullet"/>
      <w:lvlText w:val="▪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CF1533"/>
    <w:multiLevelType w:val="hybridMultilevel"/>
    <w:tmpl w:val="DB1686B2"/>
    <w:lvl w:ilvl="0" w:tplc="DE8AE6C0">
      <w:start w:val="1"/>
      <w:numFmt w:val="bullet"/>
      <w:lvlText w:val="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83A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6D92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2D0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009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C5C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2844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457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8CC6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63114"/>
    <w:multiLevelType w:val="hybridMultilevel"/>
    <w:tmpl w:val="F0EC417E"/>
    <w:lvl w:ilvl="0" w:tplc="F95A8AB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04BB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0C35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650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AE20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67B4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6739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3E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75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D91FBB"/>
    <w:multiLevelType w:val="hybridMultilevel"/>
    <w:tmpl w:val="2298885A"/>
    <w:lvl w:ilvl="0" w:tplc="5B2C1BD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C9A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A46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449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A0F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A30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2F0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8414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4A6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DB27D5"/>
    <w:multiLevelType w:val="hybridMultilevel"/>
    <w:tmpl w:val="C6764976"/>
    <w:lvl w:ilvl="0" w:tplc="C88E6DB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CA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AB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617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47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5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69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726A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2B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C778DC"/>
    <w:multiLevelType w:val="hybridMultilevel"/>
    <w:tmpl w:val="12F0DA8C"/>
    <w:lvl w:ilvl="0" w:tplc="384052DC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83E40A0"/>
    <w:multiLevelType w:val="hybridMultilevel"/>
    <w:tmpl w:val="6A6C2FCE"/>
    <w:lvl w:ilvl="0" w:tplc="887464E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A113594"/>
    <w:multiLevelType w:val="hybridMultilevel"/>
    <w:tmpl w:val="555E5420"/>
    <w:lvl w:ilvl="0" w:tplc="BC7A13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04D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894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4CE9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720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ABC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2CB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209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48F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BC"/>
    <w:rsid w:val="0004108F"/>
    <w:rsid w:val="000B5772"/>
    <w:rsid w:val="00181958"/>
    <w:rsid w:val="0018605C"/>
    <w:rsid w:val="001D61E7"/>
    <w:rsid w:val="002D06F3"/>
    <w:rsid w:val="002D7214"/>
    <w:rsid w:val="0036121E"/>
    <w:rsid w:val="00481C40"/>
    <w:rsid w:val="005056BC"/>
    <w:rsid w:val="00536977"/>
    <w:rsid w:val="005509CC"/>
    <w:rsid w:val="0058171B"/>
    <w:rsid w:val="005F56F2"/>
    <w:rsid w:val="005F5899"/>
    <w:rsid w:val="00606EE7"/>
    <w:rsid w:val="0070239B"/>
    <w:rsid w:val="007F6766"/>
    <w:rsid w:val="008020D2"/>
    <w:rsid w:val="00817273"/>
    <w:rsid w:val="0085518E"/>
    <w:rsid w:val="00872E10"/>
    <w:rsid w:val="0094309A"/>
    <w:rsid w:val="00A13E5A"/>
    <w:rsid w:val="00B836C9"/>
    <w:rsid w:val="00BA241D"/>
    <w:rsid w:val="00C16B86"/>
    <w:rsid w:val="00C64B0A"/>
    <w:rsid w:val="00CB5A0E"/>
    <w:rsid w:val="00D043C5"/>
    <w:rsid w:val="00D2774A"/>
    <w:rsid w:val="00E112C5"/>
    <w:rsid w:val="00E20D0D"/>
    <w:rsid w:val="00E526FE"/>
    <w:rsid w:val="00E56D21"/>
    <w:rsid w:val="00E80982"/>
    <w:rsid w:val="00E92051"/>
    <w:rsid w:val="00EB6FEF"/>
    <w:rsid w:val="00F262F4"/>
    <w:rsid w:val="00F727FF"/>
    <w:rsid w:val="00F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C735"/>
  <w15:docId w15:val="{BCE7E10F-B85C-4C9A-A7EB-5EA6E9B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5" w:line="249" w:lineRule="auto"/>
      <w:ind w:left="288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2E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205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205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8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605C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18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605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- 2_Mestský Úrad-2</vt:lpstr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- 2_Mestský Úrad-2</dc:title>
  <dc:subject/>
  <dc:creator>Lenka Hlinková</dc:creator>
  <cp:keywords/>
  <cp:lastModifiedBy>Ing. Elena Müller</cp:lastModifiedBy>
  <cp:revision>2</cp:revision>
  <dcterms:created xsi:type="dcterms:W3CDTF">2024-05-09T08:20:00Z</dcterms:created>
  <dcterms:modified xsi:type="dcterms:W3CDTF">2024-05-09T08:20:00Z</dcterms:modified>
</cp:coreProperties>
</file>